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5A166">
      <w:pPr>
        <w:jc w:val="center"/>
        <w:rPr>
          <w:b/>
          <w:bCs/>
          <w:sz w:val="36"/>
          <w:szCs w:val="36"/>
        </w:rPr>
      </w:pPr>
      <w:r>
        <w:rPr>
          <w:rFonts w:hint="eastAsia"/>
          <w:b/>
          <w:bCs/>
          <w:sz w:val="36"/>
          <w:szCs w:val="36"/>
        </w:rPr>
        <w:t>锡林郭勒盟职业卫生技术服务机构登记名单</w:t>
      </w:r>
    </w:p>
    <w:tbl>
      <w:tblPr>
        <w:tblStyle w:val="5"/>
        <w:tblW w:w="14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418"/>
        <w:gridCol w:w="1275"/>
        <w:gridCol w:w="947"/>
        <w:gridCol w:w="3591"/>
        <w:gridCol w:w="2239"/>
        <w:gridCol w:w="911"/>
        <w:gridCol w:w="1327"/>
        <w:gridCol w:w="1083"/>
      </w:tblGrid>
      <w:tr w14:paraId="6A2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03B8A03D">
            <w:pPr>
              <w:jc w:val="center"/>
              <w:rPr>
                <w:b/>
                <w:bCs/>
                <w:sz w:val="18"/>
                <w:szCs w:val="18"/>
              </w:rPr>
            </w:pPr>
            <w:r>
              <w:rPr>
                <w:rFonts w:hint="eastAsia"/>
                <w:b/>
                <w:bCs/>
                <w:sz w:val="18"/>
                <w:szCs w:val="18"/>
              </w:rPr>
              <w:t>序</w:t>
            </w:r>
          </w:p>
          <w:p w14:paraId="05E38F8F">
            <w:pPr>
              <w:jc w:val="center"/>
              <w:rPr>
                <w:b/>
                <w:bCs/>
                <w:sz w:val="18"/>
                <w:szCs w:val="18"/>
              </w:rPr>
            </w:pPr>
            <w:r>
              <w:rPr>
                <w:rFonts w:hint="eastAsia"/>
                <w:b/>
                <w:bCs/>
                <w:sz w:val="18"/>
                <w:szCs w:val="18"/>
              </w:rPr>
              <w:t>号</w:t>
            </w:r>
          </w:p>
        </w:tc>
        <w:tc>
          <w:tcPr>
            <w:tcW w:w="1276" w:type="dxa"/>
            <w:vAlign w:val="center"/>
          </w:tcPr>
          <w:p w14:paraId="46455616">
            <w:pPr>
              <w:jc w:val="center"/>
              <w:rPr>
                <w:b/>
                <w:bCs/>
                <w:sz w:val="18"/>
                <w:szCs w:val="18"/>
              </w:rPr>
            </w:pPr>
            <w:r>
              <w:rPr>
                <w:rFonts w:hint="eastAsia"/>
                <w:b/>
                <w:bCs/>
                <w:sz w:val="18"/>
                <w:szCs w:val="18"/>
              </w:rPr>
              <w:t>单位名称</w:t>
            </w:r>
          </w:p>
        </w:tc>
        <w:tc>
          <w:tcPr>
            <w:tcW w:w="1418" w:type="dxa"/>
            <w:vAlign w:val="center"/>
          </w:tcPr>
          <w:p w14:paraId="2517A784">
            <w:pPr>
              <w:jc w:val="center"/>
              <w:rPr>
                <w:b/>
                <w:bCs/>
                <w:sz w:val="18"/>
                <w:szCs w:val="18"/>
              </w:rPr>
            </w:pPr>
            <w:r>
              <w:rPr>
                <w:rFonts w:hint="eastAsia"/>
                <w:b/>
                <w:bCs/>
                <w:sz w:val="18"/>
                <w:szCs w:val="18"/>
              </w:rPr>
              <w:t>资质证书名称</w:t>
            </w:r>
          </w:p>
        </w:tc>
        <w:tc>
          <w:tcPr>
            <w:tcW w:w="1275" w:type="dxa"/>
            <w:vAlign w:val="center"/>
          </w:tcPr>
          <w:p w14:paraId="0DAD7B1F">
            <w:pPr>
              <w:jc w:val="center"/>
              <w:rPr>
                <w:b/>
                <w:bCs/>
                <w:sz w:val="18"/>
                <w:szCs w:val="18"/>
              </w:rPr>
            </w:pPr>
            <w:r>
              <w:rPr>
                <w:rFonts w:hint="eastAsia"/>
                <w:b/>
                <w:bCs/>
                <w:sz w:val="18"/>
                <w:szCs w:val="18"/>
              </w:rPr>
              <w:t>资质证书编号</w:t>
            </w:r>
          </w:p>
        </w:tc>
        <w:tc>
          <w:tcPr>
            <w:tcW w:w="947" w:type="dxa"/>
            <w:vAlign w:val="center"/>
          </w:tcPr>
          <w:p w14:paraId="38BB6631">
            <w:pPr>
              <w:jc w:val="center"/>
              <w:rPr>
                <w:b/>
                <w:bCs/>
                <w:sz w:val="18"/>
                <w:szCs w:val="18"/>
              </w:rPr>
            </w:pPr>
            <w:r>
              <w:rPr>
                <w:rFonts w:hint="eastAsia"/>
                <w:b/>
                <w:bCs/>
                <w:sz w:val="18"/>
                <w:szCs w:val="18"/>
              </w:rPr>
              <w:t>资质</w:t>
            </w:r>
          </w:p>
          <w:p w14:paraId="18572312">
            <w:pPr>
              <w:jc w:val="center"/>
              <w:rPr>
                <w:b/>
                <w:bCs/>
                <w:sz w:val="18"/>
                <w:szCs w:val="18"/>
              </w:rPr>
            </w:pPr>
            <w:r>
              <w:rPr>
                <w:rFonts w:hint="eastAsia"/>
                <w:b/>
                <w:bCs/>
                <w:sz w:val="18"/>
                <w:szCs w:val="18"/>
              </w:rPr>
              <w:t>有效期</w:t>
            </w:r>
          </w:p>
        </w:tc>
        <w:tc>
          <w:tcPr>
            <w:tcW w:w="3591" w:type="dxa"/>
            <w:vAlign w:val="center"/>
          </w:tcPr>
          <w:p w14:paraId="66CEE052">
            <w:pPr>
              <w:jc w:val="center"/>
              <w:rPr>
                <w:sz w:val="18"/>
                <w:szCs w:val="18"/>
              </w:rPr>
            </w:pPr>
            <w:r>
              <w:rPr>
                <w:rFonts w:hint="eastAsia"/>
                <w:b/>
                <w:bCs/>
                <w:sz w:val="18"/>
                <w:szCs w:val="18"/>
              </w:rPr>
              <w:t>业务范围</w:t>
            </w:r>
          </w:p>
        </w:tc>
        <w:tc>
          <w:tcPr>
            <w:tcW w:w="2239" w:type="dxa"/>
            <w:vAlign w:val="center"/>
          </w:tcPr>
          <w:p w14:paraId="5B394771">
            <w:pPr>
              <w:jc w:val="center"/>
              <w:rPr>
                <w:b/>
                <w:bCs/>
                <w:sz w:val="18"/>
                <w:szCs w:val="18"/>
              </w:rPr>
            </w:pPr>
            <w:r>
              <w:rPr>
                <w:rFonts w:hint="eastAsia"/>
                <w:b/>
                <w:bCs/>
                <w:sz w:val="18"/>
                <w:szCs w:val="18"/>
              </w:rPr>
              <w:t>地址</w:t>
            </w:r>
          </w:p>
        </w:tc>
        <w:tc>
          <w:tcPr>
            <w:tcW w:w="911" w:type="dxa"/>
            <w:vAlign w:val="center"/>
          </w:tcPr>
          <w:p w14:paraId="3ED7D6CC">
            <w:pPr>
              <w:jc w:val="center"/>
              <w:rPr>
                <w:b/>
                <w:bCs/>
                <w:sz w:val="18"/>
                <w:szCs w:val="18"/>
              </w:rPr>
            </w:pPr>
            <w:r>
              <w:rPr>
                <w:rFonts w:hint="eastAsia"/>
                <w:b/>
                <w:bCs/>
                <w:sz w:val="18"/>
                <w:szCs w:val="18"/>
              </w:rPr>
              <w:t>联系人</w:t>
            </w:r>
          </w:p>
        </w:tc>
        <w:tc>
          <w:tcPr>
            <w:tcW w:w="1327" w:type="dxa"/>
            <w:vAlign w:val="center"/>
          </w:tcPr>
          <w:p w14:paraId="5DDF14F6">
            <w:pPr>
              <w:jc w:val="center"/>
              <w:rPr>
                <w:b/>
                <w:bCs/>
                <w:sz w:val="18"/>
                <w:szCs w:val="18"/>
              </w:rPr>
            </w:pPr>
            <w:r>
              <w:rPr>
                <w:rFonts w:hint="eastAsia"/>
                <w:b/>
                <w:bCs/>
                <w:sz w:val="18"/>
                <w:szCs w:val="18"/>
              </w:rPr>
              <w:t>联系电话</w:t>
            </w:r>
          </w:p>
        </w:tc>
        <w:tc>
          <w:tcPr>
            <w:tcW w:w="1083" w:type="dxa"/>
            <w:vAlign w:val="center"/>
          </w:tcPr>
          <w:p w14:paraId="770E6DC9">
            <w:pPr>
              <w:jc w:val="center"/>
              <w:rPr>
                <w:b/>
                <w:bCs/>
                <w:sz w:val="18"/>
                <w:szCs w:val="18"/>
              </w:rPr>
            </w:pPr>
            <w:r>
              <w:rPr>
                <w:rFonts w:hint="eastAsia"/>
                <w:b/>
                <w:bCs/>
                <w:sz w:val="18"/>
                <w:szCs w:val="18"/>
              </w:rPr>
              <w:t>登记时间</w:t>
            </w:r>
          </w:p>
        </w:tc>
      </w:tr>
      <w:tr w14:paraId="10C0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14:paraId="515611F7">
            <w:pPr>
              <w:rPr>
                <w:sz w:val="18"/>
                <w:szCs w:val="18"/>
              </w:rPr>
            </w:pPr>
            <w:r>
              <w:rPr>
                <w:rFonts w:hint="eastAsia"/>
                <w:sz w:val="18"/>
                <w:szCs w:val="18"/>
              </w:rPr>
              <w:t>1</w:t>
            </w:r>
          </w:p>
        </w:tc>
        <w:tc>
          <w:tcPr>
            <w:tcW w:w="1276" w:type="dxa"/>
            <w:vAlign w:val="center"/>
          </w:tcPr>
          <w:p w14:paraId="70FCA4D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内蒙古欣城达能源科技有限责任公司</w:t>
            </w:r>
          </w:p>
        </w:tc>
        <w:tc>
          <w:tcPr>
            <w:tcW w:w="1418" w:type="dxa"/>
            <w:vAlign w:val="center"/>
          </w:tcPr>
          <w:p w14:paraId="43CD96A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5" w:type="dxa"/>
            <w:vAlign w:val="center"/>
          </w:tcPr>
          <w:p w14:paraId="523B43E5">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（内）卫职技字（2021）第003号</w:t>
            </w:r>
          </w:p>
        </w:tc>
        <w:tc>
          <w:tcPr>
            <w:tcW w:w="947" w:type="dxa"/>
            <w:vAlign w:val="center"/>
          </w:tcPr>
          <w:p w14:paraId="6E4CFEB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2021.2.25---2026.2.24</w:t>
            </w:r>
          </w:p>
        </w:tc>
        <w:tc>
          <w:tcPr>
            <w:tcW w:w="3591" w:type="dxa"/>
            <w:vAlign w:val="center"/>
          </w:tcPr>
          <w:p w14:paraId="0588AC1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39" w:type="dxa"/>
            <w:vAlign w:val="center"/>
          </w:tcPr>
          <w:p w14:paraId="1BD2BE2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呼和浩特市赛罕区学苑东街绿地腾飞大厦F座3楼</w:t>
            </w:r>
          </w:p>
        </w:tc>
        <w:tc>
          <w:tcPr>
            <w:tcW w:w="911" w:type="dxa"/>
            <w:vAlign w:val="center"/>
          </w:tcPr>
          <w:p w14:paraId="046EB42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张永乐</w:t>
            </w:r>
          </w:p>
        </w:tc>
        <w:tc>
          <w:tcPr>
            <w:tcW w:w="1327" w:type="dxa"/>
            <w:vAlign w:val="center"/>
          </w:tcPr>
          <w:p w14:paraId="0A95827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18247122365</w:t>
            </w:r>
          </w:p>
        </w:tc>
        <w:tc>
          <w:tcPr>
            <w:tcW w:w="1083" w:type="dxa"/>
            <w:vAlign w:val="center"/>
          </w:tcPr>
          <w:p w14:paraId="10FCE4E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r>
      <w:tr w14:paraId="12F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67" w:type="dxa"/>
            <w:vAlign w:val="center"/>
          </w:tcPr>
          <w:p w14:paraId="6D077070">
            <w:pPr>
              <w:rPr>
                <w:sz w:val="18"/>
                <w:szCs w:val="18"/>
              </w:rPr>
            </w:pPr>
            <w:r>
              <w:rPr>
                <w:rFonts w:hint="eastAsia"/>
                <w:sz w:val="18"/>
                <w:szCs w:val="18"/>
              </w:rPr>
              <w:t>2</w:t>
            </w:r>
          </w:p>
        </w:tc>
        <w:tc>
          <w:tcPr>
            <w:tcW w:w="1276" w:type="dxa"/>
            <w:vAlign w:val="center"/>
          </w:tcPr>
          <w:p w14:paraId="7E056CF0">
            <w:pPr>
              <w:rPr>
                <w:sz w:val="18"/>
                <w:szCs w:val="18"/>
              </w:rPr>
            </w:pPr>
            <w:r>
              <w:rPr>
                <w:rFonts w:hint="eastAsia"/>
                <w:sz w:val="18"/>
                <w:szCs w:val="18"/>
              </w:rPr>
              <w:t>内蒙古欣安泰检测评价技术有限公司</w:t>
            </w:r>
          </w:p>
        </w:tc>
        <w:tc>
          <w:tcPr>
            <w:tcW w:w="1418" w:type="dxa"/>
            <w:vAlign w:val="center"/>
          </w:tcPr>
          <w:p w14:paraId="2776BA01">
            <w:pPr>
              <w:rPr>
                <w:sz w:val="18"/>
                <w:szCs w:val="18"/>
              </w:rPr>
            </w:pPr>
            <w:r>
              <w:rPr>
                <w:rFonts w:hint="eastAsia"/>
                <w:sz w:val="18"/>
                <w:szCs w:val="18"/>
              </w:rPr>
              <w:t>职业卫生技术服务机构资质证书</w:t>
            </w:r>
          </w:p>
        </w:tc>
        <w:tc>
          <w:tcPr>
            <w:tcW w:w="1275" w:type="dxa"/>
            <w:vAlign w:val="center"/>
          </w:tcPr>
          <w:p w14:paraId="1D39916B">
            <w:pPr>
              <w:jc w:val="left"/>
              <w:rPr>
                <w:color w:val="FF0000"/>
                <w:sz w:val="18"/>
                <w:szCs w:val="18"/>
              </w:rPr>
            </w:pPr>
            <w:r>
              <w:rPr>
                <w:rFonts w:hint="eastAsia"/>
                <w:color w:val="000000" w:themeColor="text1"/>
                <w:sz w:val="18"/>
                <w:szCs w:val="18"/>
                <w14:textFill>
                  <w14:solidFill>
                    <w14:schemeClr w14:val="tx1"/>
                  </w14:solidFill>
                </w14:textFill>
              </w:rPr>
              <w:t>（内）卫职技字（2021）第025号</w:t>
            </w:r>
          </w:p>
        </w:tc>
        <w:tc>
          <w:tcPr>
            <w:tcW w:w="947" w:type="dxa"/>
            <w:vAlign w:val="center"/>
          </w:tcPr>
          <w:p w14:paraId="48C0536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2021.6.30-----2026.6.29</w:t>
            </w:r>
          </w:p>
        </w:tc>
        <w:tc>
          <w:tcPr>
            <w:tcW w:w="3591" w:type="dxa"/>
            <w:vAlign w:val="center"/>
          </w:tcPr>
          <w:p w14:paraId="2190D26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39" w:type="dxa"/>
            <w:vAlign w:val="center"/>
          </w:tcPr>
          <w:p w14:paraId="5DCBE13C">
            <w:pPr>
              <w:rPr>
                <w:sz w:val="18"/>
                <w:szCs w:val="18"/>
              </w:rPr>
            </w:pPr>
            <w:r>
              <w:rPr>
                <w:rFonts w:hint="eastAsia"/>
                <w:sz w:val="18"/>
                <w:szCs w:val="18"/>
              </w:rPr>
              <w:t>赤峰市新城区上海城11号楼五楼11046室</w:t>
            </w:r>
          </w:p>
        </w:tc>
        <w:tc>
          <w:tcPr>
            <w:tcW w:w="911" w:type="dxa"/>
            <w:vAlign w:val="center"/>
          </w:tcPr>
          <w:p w14:paraId="268EA0AF">
            <w:pPr>
              <w:rPr>
                <w:sz w:val="18"/>
                <w:szCs w:val="18"/>
              </w:rPr>
            </w:pPr>
            <w:r>
              <w:rPr>
                <w:rFonts w:hint="eastAsia"/>
                <w:sz w:val="18"/>
                <w:szCs w:val="18"/>
              </w:rPr>
              <w:t>丁赛炎</w:t>
            </w:r>
          </w:p>
        </w:tc>
        <w:tc>
          <w:tcPr>
            <w:tcW w:w="1327" w:type="dxa"/>
            <w:vAlign w:val="center"/>
          </w:tcPr>
          <w:p w14:paraId="397C3251">
            <w:pPr>
              <w:rPr>
                <w:sz w:val="18"/>
                <w:szCs w:val="18"/>
              </w:rPr>
            </w:pPr>
            <w:r>
              <w:rPr>
                <w:rFonts w:hint="eastAsia"/>
                <w:sz w:val="18"/>
                <w:szCs w:val="18"/>
              </w:rPr>
              <w:t>18748295567</w:t>
            </w:r>
          </w:p>
        </w:tc>
        <w:tc>
          <w:tcPr>
            <w:tcW w:w="1083" w:type="dxa"/>
            <w:vAlign w:val="center"/>
          </w:tcPr>
          <w:p w14:paraId="197F41E8">
            <w:pPr>
              <w:rPr>
                <w:sz w:val="18"/>
                <w:szCs w:val="18"/>
              </w:rPr>
            </w:pPr>
            <w:r>
              <w:rPr>
                <w:rFonts w:hint="eastAsia"/>
                <w:sz w:val="18"/>
                <w:szCs w:val="18"/>
              </w:rPr>
              <w:t>2019.9.20</w:t>
            </w:r>
          </w:p>
        </w:tc>
      </w:tr>
      <w:tr w14:paraId="636B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7" w:type="dxa"/>
            <w:vAlign w:val="center"/>
          </w:tcPr>
          <w:p w14:paraId="64F9A90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76" w:type="dxa"/>
            <w:vAlign w:val="center"/>
          </w:tcPr>
          <w:p w14:paraId="71A9A35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内蒙古正信安康技术服务有限公司</w:t>
            </w:r>
          </w:p>
        </w:tc>
        <w:tc>
          <w:tcPr>
            <w:tcW w:w="1418" w:type="dxa"/>
            <w:vAlign w:val="center"/>
          </w:tcPr>
          <w:p w14:paraId="77AF21B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5" w:type="dxa"/>
            <w:vAlign w:val="center"/>
          </w:tcPr>
          <w:p w14:paraId="38515FA6">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（内）卫职技字（2021）第006号</w:t>
            </w:r>
          </w:p>
        </w:tc>
        <w:tc>
          <w:tcPr>
            <w:tcW w:w="947" w:type="dxa"/>
            <w:vAlign w:val="center"/>
          </w:tcPr>
          <w:p w14:paraId="178F440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2021.3.22---2026.3.21</w:t>
            </w:r>
          </w:p>
        </w:tc>
        <w:tc>
          <w:tcPr>
            <w:tcW w:w="3591" w:type="dxa"/>
            <w:vAlign w:val="center"/>
          </w:tcPr>
          <w:p w14:paraId="14D0A30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 第二类：核技术工业应用</w:t>
            </w:r>
          </w:p>
        </w:tc>
        <w:tc>
          <w:tcPr>
            <w:tcW w:w="2239" w:type="dxa"/>
            <w:vAlign w:val="center"/>
          </w:tcPr>
          <w:p w14:paraId="066A3E5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呼和浩特市玉泉区呼清公路农科院小区1号院综合楼2单元301</w:t>
            </w:r>
          </w:p>
        </w:tc>
        <w:tc>
          <w:tcPr>
            <w:tcW w:w="911" w:type="dxa"/>
            <w:vAlign w:val="center"/>
          </w:tcPr>
          <w:p w14:paraId="75B5E49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薛胜利</w:t>
            </w:r>
          </w:p>
        </w:tc>
        <w:tc>
          <w:tcPr>
            <w:tcW w:w="1327" w:type="dxa"/>
            <w:vAlign w:val="center"/>
          </w:tcPr>
          <w:p w14:paraId="506939F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13384885276</w:t>
            </w:r>
          </w:p>
        </w:tc>
        <w:tc>
          <w:tcPr>
            <w:tcW w:w="1083" w:type="dxa"/>
            <w:vAlign w:val="center"/>
          </w:tcPr>
          <w:p w14:paraId="1AE225E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r>
      <w:tr w14:paraId="3188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4DB4E910">
            <w:pPr>
              <w:rPr>
                <w:sz w:val="18"/>
                <w:szCs w:val="18"/>
              </w:rPr>
            </w:pPr>
            <w:r>
              <w:rPr>
                <w:rFonts w:hint="eastAsia"/>
                <w:sz w:val="18"/>
                <w:szCs w:val="18"/>
              </w:rPr>
              <w:t>4</w:t>
            </w:r>
          </w:p>
        </w:tc>
        <w:tc>
          <w:tcPr>
            <w:tcW w:w="1276" w:type="dxa"/>
            <w:vAlign w:val="center"/>
          </w:tcPr>
          <w:p w14:paraId="57FE8AD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内蒙古安邦安全科技有限公司</w:t>
            </w:r>
          </w:p>
        </w:tc>
        <w:tc>
          <w:tcPr>
            <w:tcW w:w="1418" w:type="dxa"/>
            <w:vAlign w:val="center"/>
          </w:tcPr>
          <w:p w14:paraId="7EB3762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5" w:type="dxa"/>
            <w:vAlign w:val="center"/>
          </w:tcPr>
          <w:p w14:paraId="67C3A50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（内）卫职技字（2021）第026号</w:t>
            </w:r>
          </w:p>
        </w:tc>
        <w:tc>
          <w:tcPr>
            <w:tcW w:w="947" w:type="dxa"/>
            <w:vAlign w:val="center"/>
          </w:tcPr>
          <w:p w14:paraId="072584E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2021.7.26--2026.7.25</w:t>
            </w:r>
          </w:p>
        </w:tc>
        <w:tc>
          <w:tcPr>
            <w:tcW w:w="3591" w:type="dxa"/>
            <w:vAlign w:val="center"/>
          </w:tcPr>
          <w:p w14:paraId="4A601D0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金属、非金属矿采选业；2、冶金、建材；3、化工、石化及医药；4、机械、设备、电器制造业；5、电力、燃气及水的生产和供应业；6、轻工、纺织、烟草加工制造业；7、运输、仓储、科研、农林、公共服务业</w:t>
            </w:r>
          </w:p>
        </w:tc>
        <w:tc>
          <w:tcPr>
            <w:tcW w:w="2239" w:type="dxa"/>
            <w:vAlign w:val="center"/>
          </w:tcPr>
          <w:p w14:paraId="37FE49B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呼和浩特市如意开发区五纬路吉美大厦6层</w:t>
            </w:r>
          </w:p>
        </w:tc>
        <w:tc>
          <w:tcPr>
            <w:tcW w:w="911" w:type="dxa"/>
            <w:vAlign w:val="center"/>
          </w:tcPr>
          <w:p w14:paraId="2569D3B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陈娟</w:t>
            </w:r>
          </w:p>
        </w:tc>
        <w:tc>
          <w:tcPr>
            <w:tcW w:w="1327" w:type="dxa"/>
            <w:vAlign w:val="center"/>
          </w:tcPr>
          <w:p w14:paraId="2D8979C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18604880488</w:t>
            </w:r>
          </w:p>
        </w:tc>
        <w:tc>
          <w:tcPr>
            <w:tcW w:w="1083" w:type="dxa"/>
            <w:vAlign w:val="center"/>
          </w:tcPr>
          <w:p w14:paraId="1861334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p w14:paraId="48650F3C">
            <w:pPr>
              <w:jc w:val="center"/>
              <w:rPr>
                <w:color w:val="000000" w:themeColor="text1"/>
                <w:sz w:val="18"/>
                <w:szCs w:val="18"/>
                <w14:textFill>
                  <w14:solidFill>
                    <w14:schemeClr w14:val="tx1"/>
                  </w14:solidFill>
                </w14:textFill>
              </w:rPr>
            </w:pPr>
          </w:p>
        </w:tc>
      </w:tr>
      <w:tr w14:paraId="6FB0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4380A833">
            <w:pPr>
              <w:ind w:firstLine="180" w:firstLineChars="100"/>
              <w:rPr>
                <w:sz w:val="18"/>
                <w:szCs w:val="18"/>
              </w:rPr>
            </w:pPr>
            <w:r>
              <w:rPr>
                <w:rFonts w:hint="eastAsia"/>
                <w:sz w:val="18"/>
                <w:szCs w:val="18"/>
              </w:rPr>
              <w:t>5</w:t>
            </w:r>
          </w:p>
        </w:tc>
        <w:tc>
          <w:tcPr>
            <w:tcW w:w="1276" w:type="dxa"/>
            <w:vAlign w:val="center"/>
          </w:tcPr>
          <w:p w14:paraId="2B3F68D9">
            <w:pPr>
              <w:rPr>
                <w:color w:val="FF0000"/>
                <w:sz w:val="18"/>
                <w:szCs w:val="18"/>
              </w:rPr>
            </w:pPr>
            <w:r>
              <w:rPr>
                <w:rFonts w:hint="eastAsia"/>
                <w:sz w:val="18"/>
                <w:szCs w:val="18"/>
              </w:rPr>
              <w:t>内蒙古乾元职业健康检测评有限公司</w:t>
            </w:r>
          </w:p>
        </w:tc>
        <w:tc>
          <w:tcPr>
            <w:tcW w:w="1418" w:type="dxa"/>
            <w:vAlign w:val="center"/>
          </w:tcPr>
          <w:p w14:paraId="1FB1EE3C">
            <w:pPr>
              <w:rPr>
                <w:color w:val="FF0000"/>
                <w:sz w:val="18"/>
                <w:szCs w:val="18"/>
              </w:rPr>
            </w:pPr>
            <w:r>
              <w:rPr>
                <w:rFonts w:hint="eastAsia"/>
                <w:sz w:val="18"/>
                <w:szCs w:val="18"/>
              </w:rPr>
              <w:t>职业卫生技术服务机构资质证书</w:t>
            </w:r>
          </w:p>
        </w:tc>
        <w:tc>
          <w:tcPr>
            <w:tcW w:w="1275" w:type="dxa"/>
            <w:vAlign w:val="center"/>
          </w:tcPr>
          <w:p w14:paraId="1BA3B90F">
            <w:pPr>
              <w:jc w:val="left"/>
              <w:rPr>
                <w:color w:val="FF0000"/>
                <w:sz w:val="18"/>
                <w:szCs w:val="18"/>
              </w:rPr>
            </w:pPr>
            <w:r>
              <w:rPr>
                <w:rFonts w:hint="eastAsia"/>
                <w:sz w:val="18"/>
                <w:szCs w:val="18"/>
              </w:rPr>
              <w:t>（内）卫职技字（2021）第001号</w:t>
            </w:r>
          </w:p>
        </w:tc>
        <w:tc>
          <w:tcPr>
            <w:tcW w:w="947" w:type="dxa"/>
            <w:vAlign w:val="center"/>
          </w:tcPr>
          <w:p w14:paraId="38344743">
            <w:pPr>
              <w:rPr>
                <w:b/>
                <w:bCs/>
                <w:color w:val="FF0000"/>
                <w:sz w:val="18"/>
                <w:szCs w:val="18"/>
              </w:rPr>
            </w:pPr>
            <w:r>
              <w:rPr>
                <w:rFonts w:hint="eastAsia"/>
                <w:sz w:val="18"/>
                <w:szCs w:val="18"/>
              </w:rPr>
              <w:t>2021.2.25----2026.2.24</w:t>
            </w:r>
          </w:p>
        </w:tc>
        <w:tc>
          <w:tcPr>
            <w:tcW w:w="3591" w:type="dxa"/>
            <w:vAlign w:val="center"/>
          </w:tcPr>
          <w:p w14:paraId="5C7B4DC0">
            <w:pPr>
              <w:rPr>
                <w:color w:val="FF0000"/>
                <w:sz w:val="18"/>
                <w:szCs w:val="18"/>
              </w:rPr>
            </w:pPr>
            <w:r>
              <w:rPr>
                <w:rFonts w:hint="eastAsia"/>
                <w:sz w:val="18"/>
                <w:szCs w:val="18"/>
              </w:rPr>
              <w:t>第一类：1、采矿业；2、化工石化及医药；3、冶金建材；4、机械制造业、电力、纺织、建筑和交通运输等行业领域。</w:t>
            </w:r>
          </w:p>
        </w:tc>
        <w:tc>
          <w:tcPr>
            <w:tcW w:w="2239" w:type="dxa"/>
            <w:vAlign w:val="center"/>
          </w:tcPr>
          <w:p w14:paraId="77C137C9">
            <w:pPr>
              <w:jc w:val="left"/>
              <w:rPr>
                <w:color w:val="FF0000"/>
                <w:sz w:val="18"/>
                <w:szCs w:val="18"/>
              </w:rPr>
            </w:pPr>
            <w:r>
              <w:rPr>
                <w:rFonts w:hint="eastAsia"/>
                <w:sz w:val="18"/>
                <w:szCs w:val="18"/>
              </w:rPr>
              <w:t>呼和浩特赛罕区昭乌达路金桥家园生态小区会所201</w:t>
            </w:r>
          </w:p>
        </w:tc>
        <w:tc>
          <w:tcPr>
            <w:tcW w:w="911" w:type="dxa"/>
            <w:vAlign w:val="center"/>
          </w:tcPr>
          <w:p w14:paraId="08D4FFA2">
            <w:pPr>
              <w:rPr>
                <w:color w:val="FF0000"/>
                <w:sz w:val="18"/>
                <w:szCs w:val="18"/>
              </w:rPr>
            </w:pPr>
            <w:r>
              <w:rPr>
                <w:rFonts w:hint="eastAsia"/>
                <w:sz w:val="18"/>
                <w:szCs w:val="18"/>
              </w:rPr>
              <w:t>隋博文</w:t>
            </w:r>
          </w:p>
        </w:tc>
        <w:tc>
          <w:tcPr>
            <w:tcW w:w="1327" w:type="dxa"/>
            <w:vAlign w:val="center"/>
          </w:tcPr>
          <w:p w14:paraId="5BD63800">
            <w:pPr>
              <w:rPr>
                <w:color w:val="FF0000"/>
                <w:sz w:val="18"/>
                <w:szCs w:val="18"/>
              </w:rPr>
            </w:pPr>
            <w:r>
              <w:rPr>
                <w:rFonts w:hint="eastAsia"/>
                <w:sz w:val="18"/>
                <w:szCs w:val="18"/>
              </w:rPr>
              <w:t>18047457555</w:t>
            </w:r>
          </w:p>
        </w:tc>
        <w:tc>
          <w:tcPr>
            <w:tcW w:w="1083" w:type="dxa"/>
            <w:vAlign w:val="center"/>
          </w:tcPr>
          <w:p w14:paraId="5FFCCC31">
            <w:pPr>
              <w:rPr>
                <w:sz w:val="18"/>
                <w:szCs w:val="18"/>
              </w:rPr>
            </w:pPr>
            <w:r>
              <w:rPr>
                <w:rFonts w:hint="eastAsia"/>
                <w:sz w:val="18"/>
                <w:szCs w:val="18"/>
              </w:rPr>
              <w:t>2019.9.20</w:t>
            </w:r>
          </w:p>
        </w:tc>
      </w:tr>
    </w:tbl>
    <w:p w14:paraId="17B426EA">
      <w:pPr>
        <w:rPr>
          <w:sz w:val="18"/>
          <w:szCs w:val="18"/>
        </w:rPr>
      </w:pPr>
      <w:r>
        <w:rPr>
          <w:rFonts w:hint="eastAsia"/>
          <w:sz w:val="18"/>
          <w:szCs w:val="18"/>
        </w:rPr>
        <w:br w:type="page"/>
      </w:r>
    </w:p>
    <w:tbl>
      <w:tblPr>
        <w:tblStyle w:val="5"/>
        <w:tblW w:w="14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68"/>
        <w:gridCol w:w="1375"/>
        <w:gridCol w:w="1270"/>
        <w:gridCol w:w="1162"/>
        <w:gridCol w:w="3067"/>
        <w:gridCol w:w="2268"/>
        <w:gridCol w:w="851"/>
        <w:gridCol w:w="1276"/>
        <w:gridCol w:w="1122"/>
      </w:tblGrid>
      <w:tr w14:paraId="2D86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76150BD9">
            <w:pPr>
              <w:jc w:val="center"/>
              <w:rPr>
                <w:b/>
                <w:bCs/>
                <w:sz w:val="18"/>
                <w:szCs w:val="18"/>
              </w:rPr>
            </w:pPr>
            <w:r>
              <w:rPr>
                <w:rFonts w:hint="eastAsia"/>
                <w:b/>
                <w:bCs/>
                <w:sz w:val="18"/>
                <w:szCs w:val="18"/>
              </w:rPr>
              <w:t>序</w:t>
            </w:r>
          </w:p>
          <w:p w14:paraId="55808A86">
            <w:pPr>
              <w:jc w:val="center"/>
              <w:rPr>
                <w:b/>
                <w:bCs/>
                <w:sz w:val="18"/>
                <w:szCs w:val="18"/>
              </w:rPr>
            </w:pPr>
            <w:r>
              <w:rPr>
                <w:rFonts w:hint="eastAsia"/>
                <w:b/>
                <w:bCs/>
                <w:sz w:val="18"/>
                <w:szCs w:val="18"/>
              </w:rPr>
              <w:t>号</w:t>
            </w:r>
          </w:p>
        </w:tc>
        <w:tc>
          <w:tcPr>
            <w:tcW w:w="1568" w:type="dxa"/>
            <w:vAlign w:val="center"/>
          </w:tcPr>
          <w:p w14:paraId="64E25F0D">
            <w:pPr>
              <w:jc w:val="center"/>
              <w:rPr>
                <w:b/>
                <w:bCs/>
                <w:sz w:val="18"/>
                <w:szCs w:val="18"/>
              </w:rPr>
            </w:pPr>
            <w:r>
              <w:rPr>
                <w:rFonts w:hint="eastAsia"/>
                <w:b/>
                <w:bCs/>
                <w:sz w:val="18"/>
                <w:szCs w:val="18"/>
              </w:rPr>
              <w:t>单位名称</w:t>
            </w:r>
          </w:p>
        </w:tc>
        <w:tc>
          <w:tcPr>
            <w:tcW w:w="1375" w:type="dxa"/>
            <w:vAlign w:val="center"/>
          </w:tcPr>
          <w:p w14:paraId="4E18A43B">
            <w:pPr>
              <w:jc w:val="center"/>
              <w:rPr>
                <w:b/>
                <w:bCs/>
                <w:sz w:val="18"/>
                <w:szCs w:val="18"/>
              </w:rPr>
            </w:pPr>
            <w:r>
              <w:rPr>
                <w:rFonts w:hint="eastAsia"/>
                <w:b/>
                <w:bCs/>
                <w:sz w:val="18"/>
                <w:szCs w:val="18"/>
              </w:rPr>
              <w:t>资质证书名称</w:t>
            </w:r>
          </w:p>
        </w:tc>
        <w:tc>
          <w:tcPr>
            <w:tcW w:w="1270" w:type="dxa"/>
            <w:vAlign w:val="center"/>
          </w:tcPr>
          <w:p w14:paraId="583874CC">
            <w:pPr>
              <w:jc w:val="center"/>
              <w:rPr>
                <w:b/>
                <w:bCs/>
                <w:sz w:val="18"/>
                <w:szCs w:val="18"/>
              </w:rPr>
            </w:pPr>
            <w:r>
              <w:rPr>
                <w:rFonts w:hint="eastAsia"/>
                <w:b/>
                <w:bCs/>
                <w:sz w:val="18"/>
                <w:szCs w:val="18"/>
              </w:rPr>
              <w:t>资质证书编号</w:t>
            </w:r>
          </w:p>
        </w:tc>
        <w:tc>
          <w:tcPr>
            <w:tcW w:w="1162" w:type="dxa"/>
            <w:vAlign w:val="center"/>
          </w:tcPr>
          <w:p w14:paraId="54395864">
            <w:pPr>
              <w:jc w:val="center"/>
              <w:rPr>
                <w:b/>
                <w:bCs/>
                <w:sz w:val="18"/>
                <w:szCs w:val="18"/>
              </w:rPr>
            </w:pPr>
            <w:r>
              <w:rPr>
                <w:rFonts w:hint="eastAsia"/>
                <w:b/>
                <w:bCs/>
                <w:sz w:val="18"/>
                <w:szCs w:val="18"/>
              </w:rPr>
              <w:t>资质</w:t>
            </w:r>
          </w:p>
          <w:p w14:paraId="19F21C1B">
            <w:pPr>
              <w:jc w:val="center"/>
              <w:rPr>
                <w:b/>
                <w:bCs/>
                <w:sz w:val="18"/>
                <w:szCs w:val="18"/>
              </w:rPr>
            </w:pPr>
            <w:r>
              <w:rPr>
                <w:rFonts w:hint="eastAsia"/>
                <w:b/>
                <w:bCs/>
                <w:sz w:val="18"/>
                <w:szCs w:val="18"/>
              </w:rPr>
              <w:t>有效期</w:t>
            </w:r>
          </w:p>
        </w:tc>
        <w:tc>
          <w:tcPr>
            <w:tcW w:w="3067" w:type="dxa"/>
            <w:vAlign w:val="center"/>
          </w:tcPr>
          <w:p w14:paraId="79A3EEC1">
            <w:pPr>
              <w:jc w:val="center"/>
              <w:rPr>
                <w:sz w:val="18"/>
                <w:szCs w:val="18"/>
              </w:rPr>
            </w:pPr>
            <w:r>
              <w:rPr>
                <w:rFonts w:hint="eastAsia"/>
                <w:b/>
                <w:bCs/>
                <w:sz w:val="18"/>
                <w:szCs w:val="18"/>
              </w:rPr>
              <w:t>业务范围</w:t>
            </w:r>
          </w:p>
        </w:tc>
        <w:tc>
          <w:tcPr>
            <w:tcW w:w="2268" w:type="dxa"/>
            <w:vAlign w:val="center"/>
          </w:tcPr>
          <w:p w14:paraId="7A9770EC">
            <w:pPr>
              <w:jc w:val="center"/>
              <w:rPr>
                <w:b/>
                <w:bCs/>
                <w:sz w:val="18"/>
                <w:szCs w:val="18"/>
              </w:rPr>
            </w:pPr>
            <w:r>
              <w:rPr>
                <w:rFonts w:hint="eastAsia"/>
                <w:b/>
                <w:bCs/>
                <w:sz w:val="18"/>
                <w:szCs w:val="18"/>
              </w:rPr>
              <w:t>地址</w:t>
            </w:r>
          </w:p>
        </w:tc>
        <w:tc>
          <w:tcPr>
            <w:tcW w:w="851" w:type="dxa"/>
            <w:vAlign w:val="center"/>
          </w:tcPr>
          <w:p w14:paraId="131FD8B6">
            <w:pPr>
              <w:jc w:val="center"/>
              <w:rPr>
                <w:b/>
                <w:bCs/>
                <w:sz w:val="18"/>
                <w:szCs w:val="18"/>
              </w:rPr>
            </w:pPr>
            <w:r>
              <w:rPr>
                <w:rFonts w:hint="eastAsia"/>
                <w:b/>
                <w:bCs/>
                <w:sz w:val="18"/>
                <w:szCs w:val="18"/>
              </w:rPr>
              <w:t>联系人</w:t>
            </w:r>
          </w:p>
        </w:tc>
        <w:tc>
          <w:tcPr>
            <w:tcW w:w="1276" w:type="dxa"/>
            <w:vAlign w:val="center"/>
          </w:tcPr>
          <w:p w14:paraId="3A3C49C1">
            <w:pPr>
              <w:jc w:val="center"/>
              <w:rPr>
                <w:b/>
                <w:bCs/>
                <w:sz w:val="18"/>
                <w:szCs w:val="18"/>
              </w:rPr>
            </w:pPr>
            <w:r>
              <w:rPr>
                <w:rFonts w:hint="eastAsia"/>
                <w:b/>
                <w:bCs/>
                <w:sz w:val="18"/>
                <w:szCs w:val="18"/>
              </w:rPr>
              <w:t>联系电话</w:t>
            </w:r>
          </w:p>
        </w:tc>
        <w:tc>
          <w:tcPr>
            <w:tcW w:w="1122" w:type="dxa"/>
            <w:vAlign w:val="center"/>
          </w:tcPr>
          <w:p w14:paraId="02263E2F">
            <w:pPr>
              <w:jc w:val="center"/>
              <w:rPr>
                <w:b/>
                <w:bCs/>
                <w:sz w:val="18"/>
                <w:szCs w:val="18"/>
              </w:rPr>
            </w:pPr>
            <w:r>
              <w:rPr>
                <w:rFonts w:hint="eastAsia"/>
                <w:b/>
                <w:bCs/>
                <w:sz w:val="18"/>
                <w:szCs w:val="18"/>
              </w:rPr>
              <w:t>登记时间</w:t>
            </w:r>
          </w:p>
        </w:tc>
      </w:tr>
      <w:tr w14:paraId="299F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11" w:type="dxa"/>
            <w:vAlign w:val="center"/>
          </w:tcPr>
          <w:p w14:paraId="630E0306">
            <w:pPr>
              <w:rPr>
                <w:sz w:val="18"/>
                <w:szCs w:val="18"/>
              </w:rPr>
            </w:pPr>
            <w:r>
              <w:rPr>
                <w:rFonts w:hint="eastAsia"/>
                <w:sz w:val="18"/>
                <w:szCs w:val="18"/>
              </w:rPr>
              <w:t>6</w:t>
            </w:r>
          </w:p>
        </w:tc>
        <w:tc>
          <w:tcPr>
            <w:tcW w:w="1568" w:type="dxa"/>
            <w:vAlign w:val="center"/>
          </w:tcPr>
          <w:p w14:paraId="212AB713">
            <w:pPr>
              <w:rPr>
                <w:rFonts w:eastAsiaTheme="minorEastAsia"/>
                <w:color w:val="FF0000"/>
                <w:sz w:val="18"/>
                <w:szCs w:val="18"/>
              </w:rPr>
            </w:pPr>
            <w:r>
              <w:rPr>
                <w:rFonts w:hint="eastAsia"/>
                <w:sz w:val="18"/>
                <w:szCs w:val="18"/>
              </w:rPr>
              <w:t>浙江建安检测研究院有限公司</w:t>
            </w:r>
          </w:p>
        </w:tc>
        <w:tc>
          <w:tcPr>
            <w:tcW w:w="1375" w:type="dxa"/>
            <w:vAlign w:val="center"/>
          </w:tcPr>
          <w:p w14:paraId="1FAA63B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18A211B3">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（国）安职技字（2011）第A-0044号</w:t>
            </w:r>
          </w:p>
        </w:tc>
        <w:tc>
          <w:tcPr>
            <w:tcW w:w="1162" w:type="dxa"/>
            <w:vAlign w:val="center"/>
          </w:tcPr>
          <w:p w14:paraId="5A8ACDBC">
            <w:pPr>
              <w:rPr>
                <w:color w:val="000000" w:themeColor="text1"/>
                <w:sz w:val="18"/>
                <w:szCs w:val="18"/>
                <w14:textFill>
                  <w14:solidFill>
                    <w14:schemeClr w14:val="tx1"/>
                  </w14:solidFill>
                </w14:textFill>
              </w:rPr>
            </w:pPr>
            <w:r>
              <w:rPr>
                <w:rFonts w:hint="eastAsia"/>
                <w:sz w:val="18"/>
                <w:szCs w:val="18"/>
              </w:rPr>
              <w:t>2021.8.17-----2026.8.16</w:t>
            </w:r>
          </w:p>
        </w:tc>
        <w:tc>
          <w:tcPr>
            <w:tcW w:w="3067" w:type="dxa"/>
            <w:vAlign w:val="center"/>
          </w:tcPr>
          <w:p w14:paraId="4B6892C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第二类：核技术工业应用。  </w:t>
            </w:r>
          </w:p>
        </w:tc>
        <w:tc>
          <w:tcPr>
            <w:tcW w:w="2268" w:type="dxa"/>
            <w:vAlign w:val="center"/>
          </w:tcPr>
          <w:p w14:paraId="03EB69B1">
            <w:pPr>
              <w:jc w:val="left"/>
              <w:rPr>
                <w:rFonts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浙江省杭州市江干区水墩新路8号</w:t>
            </w:r>
          </w:p>
        </w:tc>
        <w:tc>
          <w:tcPr>
            <w:tcW w:w="851" w:type="dxa"/>
            <w:vAlign w:val="center"/>
          </w:tcPr>
          <w:p w14:paraId="152B0C6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李一川</w:t>
            </w:r>
          </w:p>
        </w:tc>
        <w:tc>
          <w:tcPr>
            <w:tcW w:w="1276" w:type="dxa"/>
            <w:vAlign w:val="center"/>
          </w:tcPr>
          <w:p w14:paraId="077FD00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13810951267</w:t>
            </w:r>
          </w:p>
        </w:tc>
        <w:tc>
          <w:tcPr>
            <w:tcW w:w="1122" w:type="dxa"/>
            <w:vAlign w:val="center"/>
          </w:tcPr>
          <w:p w14:paraId="624DFCE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r>
      <w:tr w14:paraId="0EC5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11" w:type="dxa"/>
            <w:vAlign w:val="center"/>
          </w:tcPr>
          <w:p w14:paraId="79F9BDAE">
            <w:pPr>
              <w:rPr>
                <w:sz w:val="18"/>
                <w:szCs w:val="18"/>
              </w:rPr>
            </w:pPr>
            <w:r>
              <w:rPr>
                <w:rFonts w:hint="eastAsia"/>
                <w:sz w:val="18"/>
                <w:szCs w:val="18"/>
              </w:rPr>
              <w:t>7</w:t>
            </w:r>
          </w:p>
        </w:tc>
        <w:tc>
          <w:tcPr>
            <w:tcW w:w="1568" w:type="dxa"/>
            <w:vAlign w:val="center"/>
          </w:tcPr>
          <w:p w14:paraId="36D1D901">
            <w:pPr>
              <w:rPr>
                <w:rFonts w:eastAsiaTheme="minorEastAsia"/>
                <w:sz w:val="18"/>
                <w:szCs w:val="18"/>
                <w:highlight w:val="yellow"/>
              </w:rPr>
            </w:pPr>
            <w:r>
              <w:rPr>
                <w:rFonts w:hint="eastAsia"/>
                <w:color w:val="000000" w:themeColor="text1"/>
                <w:sz w:val="18"/>
                <w:szCs w:val="18"/>
                <w14:textFill>
                  <w14:solidFill>
                    <w14:schemeClr w14:val="tx1"/>
                  </w14:solidFill>
                </w14:textFill>
              </w:rPr>
              <w:t>内蒙古华建中安检测技术有限公司</w:t>
            </w:r>
          </w:p>
        </w:tc>
        <w:tc>
          <w:tcPr>
            <w:tcW w:w="1375" w:type="dxa"/>
            <w:vAlign w:val="center"/>
          </w:tcPr>
          <w:p w14:paraId="08357AF0">
            <w:pPr>
              <w:rPr>
                <w:sz w:val="18"/>
                <w:szCs w:val="18"/>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5D0D2591">
            <w:pPr>
              <w:jc w:val="left"/>
              <w:rPr>
                <w:sz w:val="18"/>
                <w:szCs w:val="18"/>
              </w:rPr>
            </w:pPr>
            <w:r>
              <w:rPr>
                <w:rFonts w:hint="eastAsia"/>
                <w:color w:val="000000" w:themeColor="text1"/>
                <w:sz w:val="18"/>
                <w:szCs w:val="18"/>
                <w14:textFill>
                  <w14:solidFill>
                    <w14:schemeClr w14:val="tx1"/>
                  </w14:solidFill>
                </w14:textFill>
              </w:rPr>
              <w:t>（内）卫职技字（2021）第005号</w:t>
            </w:r>
          </w:p>
        </w:tc>
        <w:tc>
          <w:tcPr>
            <w:tcW w:w="1162" w:type="dxa"/>
            <w:vAlign w:val="center"/>
          </w:tcPr>
          <w:p w14:paraId="1FB84B04">
            <w:pPr>
              <w:rPr>
                <w:sz w:val="18"/>
                <w:szCs w:val="18"/>
              </w:rPr>
            </w:pPr>
            <w:r>
              <w:rPr>
                <w:rFonts w:hint="eastAsia"/>
                <w:color w:val="000000" w:themeColor="text1"/>
                <w:sz w:val="18"/>
                <w:szCs w:val="18"/>
                <w14:textFill>
                  <w14:solidFill>
                    <w14:schemeClr w14:val="tx1"/>
                  </w14:solidFill>
                </w14:textFill>
              </w:rPr>
              <w:t>2022.8.31---2026.3.21</w:t>
            </w:r>
          </w:p>
        </w:tc>
        <w:tc>
          <w:tcPr>
            <w:tcW w:w="3067" w:type="dxa"/>
            <w:vAlign w:val="center"/>
          </w:tcPr>
          <w:p w14:paraId="0DD7D5E6">
            <w:pPr>
              <w:rPr>
                <w:sz w:val="18"/>
                <w:szCs w:val="18"/>
              </w:rPr>
            </w:pPr>
            <w:r>
              <w:rPr>
                <w:rFonts w:hint="eastAsia"/>
                <w:color w:val="000000" w:themeColor="text1"/>
                <w:sz w:val="18"/>
                <w:szCs w:val="18"/>
                <w14:textFill>
                  <w14:solidFill>
                    <w14:schemeClr w14:val="tx1"/>
                  </w14:solidFill>
                </w14:textFill>
              </w:rPr>
              <w:t xml:space="preserve">第一类：1、采矿业；2、化工石化及医药；3、冶金、建材；4、机械制造、电力、纺织、建筑和交通运输等行业领域。 第二类：核技术工业应用。  </w:t>
            </w:r>
          </w:p>
        </w:tc>
        <w:tc>
          <w:tcPr>
            <w:tcW w:w="2268" w:type="dxa"/>
            <w:vAlign w:val="center"/>
          </w:tcPr>
          <w:p w14:paraId="3FA37701">
            <w:pPr>
              <w:jc w:val="left"/>
              <w:rPr>
                <w:sz w:val="18"/>
                <w:szCs w:val="18"/>
              </w:rPr>
            </w:pPr>
            <w:r>
              <w:rPr>
                <w:rFonts w:hint="eastAsia"/>
                <w:color w:val="000000" w:themeColor="text1"/>
                <w:sz w:val="18"/>
                <w:szCs w:val="18"/>
                <w14:textFill>
                  <w14:solidFill>
                    <w14:schemeClr w14:val="tx1"/>
                  </w14:solidFill>
                </w14:textFill>
              </w:rPr>
              <w:t>内蒙古自治区鄂尔多斯市东胜区伊煤路磐恒五号小区10楼1302</w:t>
            </w:r>
          </w:p>
        </w:tc>
        <w:tc>
          <w:tcPr>
            <w:tcW w:w="851" w:type="dxa"/>
            <w:vAlign w:val="center"/>
          </w:tcPr>
          <w:p w14:paraId="32AA731B">
            <w:pPr>
              <w:rPr>
                <w:sz w:val="18"/>
                <w:szCs w:val="18"/>
              </w:rPr>
            </w:pPr>
            <w:r>
              <w:rPr>
                <w:rFonts w:hint="eastAsia"/>
                <w:color w:val="000000" w:themeColor="text1"/>
                <w:sz w:val="18"/>
                <w:szCs w:val="18"/>
                <w14:textFill>
                  <w14:solidFill>
                    <w14:schemeClr w14:val="tx1"/>
                  </w14:solidFill>
                </w14:textFill>
              </w:rPr>
              <w:t>贾过晓</w:t>
            </w:r>
          </w:p>
        </w:tc>
        <w:tc>
          <w:tcPr>
            <w:tcW w:w="1276" w:type="dxa"/>
            <w:vAlign w:val="center"/>
          </w:tcPr>
          <w:p w14:paraId="798B35A0">
            <w:pPr>
              <w:rPr>
                <w:sz w:val="18"/>
                <w:szCs w:val="18"/>
              </w:rPr>
            </w:pPr>
            <w:r>
              <w:rPr>
                <w:rFonts w:hint="eastAsia"/>
                <w:color w:val="000000" w:themeColor="text1"/>
                <w:sz w:val="18"/>
                <w:szCs w:val="18"/>
                <w14:textFill>
                  <w14:solidFill>
                    <w14:schemeClr w14:val="tx1"/>
                  </w14:solidFill>
                </w14:textFill>
              </w:rPr>
              <w:t>15849796118</w:t>
            </w:r>
          </w:p>
        </w:tc>
        <w:tc>
          <w:tcPr>
            <w:tcW w:w="1122" w:type="dxa"/>
            <w:vAlign w:val="center"/>
          </w:tcPr>
          <w:p w14:paraId="1BE46F1C">
            <w:pPr>
              <w:rPr>
                <w:sz w:val="18"/>
                <w:szCs w:val="18"/>
              </w:rPr>
            </w:pPr>
            <w:r>
              <w:rPr>
                <w:rFonts w:hint="eastAsia"/>
                <w:color w:val="000000" w:themeColor="text1"/>
                <w:sz w:val="18"/>
                <w:szCs w:val="18"/>
                <w14:textFill>
                  <w14:solidFill>
                    <w14:schemeClr w14:val="tx1"/>
                  </w14:solidFill>
                </w14:textFill>
              </w:rPr>
              <w:t>2023.2.2</w:t>
            </w:r>
          </w:p>
        </w:tc>
      </w:tr>
      <w:tr w14:paraId="2B8D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11" w:type="dxa"/>
            <w:vAlign w:val="center"/>
          </w:tcPr>
          <w:p w14:paraId="256176DC">
            <w:pPr>
              <w:rPr>
                <w:sz w:val="18"/>
                <w:szCs w:val="18"/>
              </w:rPr>
            </w:pPr>
            <w:r>
              <w:rPr>
                <w:rFonts w:hint="eastAsia"/>
                <w:sz w:val="18"/>
                <w:szCs w:val="18"/>
              </w:rPr>
              <w:t>8</w:t>
            </w:r>
          </w:p>
        </w:tc>
        <w:tc>
          <w:tcPr>
            <w:tcW w:w="1568" w:type="dxa"/>
            <w:vAlign w:val="center"/>
          </w:tcPr>
          <w:p w14:paraId="5CC295B2">
            <w:pPr>
              <w:rPr>
                <w:color w:val="FF0000"/>
                <w:sz w:val="18"/>
                <w:szCs w:val="18"/>
              </w:rPr>
            </w:pPr>
            <w:r>
              <w:rPr>
                <w:rFonts w:hint="eastAsia"/>
                <w:sz w:val="18"/>
                <w:szCs w:val="18"/>
              </w:rPr>
              <w:t>内蒙古和泰检测技术有限公司</w:t>
            </w:r>
          </w:p>
        </w:tc>
        <w:tc>
          <w:tcPr>
            <w:tcW w:w="1375" w:type="dxa"/>
            <w:vAlign w:val="center"/>
          </w:tcPr>
          <w:p w14:paraId="225E0B89">
            <w:pPr>
              <w:rPr>
                <w:color w:val="FF0000"/>
                <w:sz w:val="18"/>
                <w:szCs w:val="18"/>
              </w:rPr>
            </w:pPr>
            <w:r>
              <w:rPr>
                <w:rFonts w:hint="eastAsia"/>
                <w:sz w:val="18"/>
                <w:szCs w:val="18"/>
              </w:rPr>
              <w:t>职业卫生技术服务机构资质证书</w:t>
            </w:r>
          </w:p>
        </w:tc>
        <w:tc>
          <w:tcPr>
            <w:tcW w:w="1270" w:type="dxa"/>
            <w:vAlign w:val="center"/>
          </w:tcPr>
          <w:p w14:paraId="16373464">
            <w:pPr>
              <w:jc w:val="left"/>
              <w:rPr>
                <w:color w:val="FF0000"/>
                <w:sz w:val="18"/>
                <w:szCs w:val="18"/>
              </w:rPr>
            </w:pPr>
            <w:r>
              <w:rPr>
                <w:rFonts w:hint="eastAsia"/>
                <w:color w:val="000000" w:themeColor="text1"/>
                <w:sz w:val="18"/>
                <w:szCs w:val="18"/>
                <w14:textFill>
                  <w14:solidFill>
                    <w14:schemeClr w14:val="tx1"/>
                  </w14:solidFill>
                </w14:textFill>
              </w:rPr>
              <w:t>（内）卫职技字（2021）第017号</w:t>
            </w:r>
          </w:p>
        </w:tc>
        <w:tc>
          <w:tcPr>
            <w:tcW w:w="1162" w:type="dxa"/>
            <w:vAlign w:val="center"/>
          </w:tcPr>
          <w:p w14:paraId="2A58948A">
            <w:pPr>
              <w:rPr>
                <w:color w:val="FF0000"/>
                <w:sz w:val="18"/>
                <w:szCs w:val="18"/>
              </w:rPr>
            </w:pPr>
            <w:r>
              <w:rPr>
                <w:rFonts w:hint="eastAsia"/>
                <w:sz w:val="18"/>
                <w:szCs w:val="18"/>
              </w:rPr>
              <w:t>2021.5.27-- 2026.5.26</w:t>
            </w:r>
          </w:p>
        </w:tc>
        <w:tc>
          <w:tcPr>
            <w:tcW w:w="3067" w:type="dxa"/>
            <w:vAlign w:val="center"/>
          </w:tcPr>
          <w:p w14:paraId="641EF09C">
            <w:pPr>
              <w:rPr>
                <w:color w:val="FF0000"/>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68" w:type="dxa"/>
            <w:vAlign w:val="center"/>
          </w:tcPr>
          <w:p w14:paraId="05CD6CB0">
            <w:pPr>
              <w:jc w:val="left"/>
              <w:rPr>
                <w:color w:val="FF0000"/>
                <w:sz w:val="18"/>
                <w:szCs w:val="18"/>
              </w:rPr>
            </w:pPr>
            <w:r>
              <w:rPr>
                <w:rFonts w:hint="eastAsia"/>
                <w:sz w:val="18"/>
                <w:szCs w:val="18"/>
              </w:rPr>
              <w:t>内蒙古自治区赤峰市新城区金帝大厦B座1区856室</w:t>
            </w:r>
          </w:p>
        </w:tc>
        <w:tc>
          <w:tcPr>
            <w:tcW w:w="851" w:type="dxa"/>
            <w:vAlign w:val="center"/>
          </w:tcPr>
          <w:p w14:paraId="77A89001">
            <w:pPr>
              <w:rPr>
                <w:color w:val="FF0000"/>
                <w:sz w:val="18"/>
                <w:szCs w:val="18"/>
              </w:rPr>
            </w:pPr>
            <w:r>
              <w:rPr>
                <w:rFonts w:hint="eastAsia"/>
                <w:sz w:val="18"/>
                <w:szCs w:val="18"/>
              </w:rPr>
              <w:t>王丽莉</w:t>
            </w:r>
          </w:p>
        </w:tc>
        <w:tc>
          <w:tcPr>
            <w:tcW w:w="1276" w:type="dxa"/>
            <w:vAlign w:val="center"/>
          </w:tcPr>
          <w:p w14:paraId="32F58323">
            <w:pPr>
              <w:rPr>
                <w:color w:val="FF0000"/>
                <w:sz w:val="18"/>
                <w:szCs w:val="18"/>
              </w:rPr>
            </w:pPr>
            <w:r>
              <w:rPr>
                <w:rFonts w:hint="eastAsia"/>
                <w:sz w:val="18"/>
                <w:szCs w:val="18"/>
              </w:rPr>
              <w:t>18604768112</w:t>
            </w:r>
          </w:p>
        </w:tc>
        <w:tc>
          <w:tcPr>
            <w:tcW w:w="1122" w:type="dxa"/>
            <w:vAlign w:val="center"/>
          </w:tcPr>
          <w:p w14:paraId="60CCD650">
            <w:pPr>
              <w:rPr>
                <w:color w:val="FF0000"/>
                <w:sz w:val="18"/>
                <w:szCs w:val="18"/>
              </w:rPr>
            </w:pPr>
            <w:r>
              <w:rPr>
                <w:rFonts w:hint="eastAsia"/>
                <w:sz w:val="18"/>
                <w:szCs w:val="18"/>
              </w:rPr>
              <w:t>2019.9.20</w:t>
            </w:r>
          </w:p>
        </w:tc>
      </w:tr>
      <w:tr w14:paraId="6AB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vAlign w:val="center"/>
          </w:tcPr>
          <w:p w14:paraId="4227494D">
            <w:pPr>
              <w:rPr>
                <w:sz w:val="18"/>
                <w:szCs w:val="18"/>
              </w:rPr>
            </w:pPr>
            <w:r>
              <w:rPr>
                <w:rFonts w:hint="eastAsia"/>
                <w:sz w:val="18"/>
                <w:szCs w:val="18"/>
              </w:rPr>
              <w:t>9</w:t>
            </w:r>
          </w:p>
        </w:tc>
        <w:tc>
          <w:tcPr>
            <w:tcW w:w="1568" w:type="dxa"/>
            <w:vAlign w:val="center"/>
          </w:tcPr>
          <w:p w14:paraId="46434F3A">
            <w:pPr>
              <w:rPr>
                <w:color w:val="FF0000"/>
                <w:sz w:val="18"/>
                <w:szCs w:val="18"/>
              </w:rPr>
            </w:pPr>
            <w:r>
              <w:rPr>
                <w:rFonts w:hint="eastAsia"/>
                <w:color w:val="000000" w:themeColor="text1"/>
                <w:sz w:val="18"/>
                <w:szCs w:val="18"/>
                <w14:textFill>
                  <w14:solidFill>
                    <w14:schemeClr w14:val="tx1"/>
                  </w14:solidFill>
                </w14:textFill>
              </w:rPr>
              <w:t>内蒙古康宁职业卫生技术检测有限责任公司</w:t>
            </w:r>
          </w:p>
        </w:tc>
        <w:tc>
          <w:tcPr>
            <w:tcW w:w="1375" w:type="dxa"/>
            <w:vAlign w:val="center"/>
          </w:tcPr>
          <w:p w14:paraId="11DD8C6D">
            <w:pPr>
              <w:rPr>
                <w:color w:val="FF0000"/>
                <w:sz w:val="18"/>
                <w:szCs w:val="18"/>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70F5E4D3">
            <w:pPr>
              <w:jc w:val="left"/>
              <w:rPr>
                <w:color w:val="FF0000"/>
                <w:sz w:val="18"/>
                <w:szCs w:val="18"/>
              </w:rPr>
            </w:pPr>
            <w:r>
              <w:rPr>
                <w:rFonts w:hint="eastAsia"/>
                <w:color w:val="000000" w:themeColor="text1"/>
                <w:sz w:val="18"/>
                <w:szCs w:val="18"/>
                <w14:textFill>
                  <w14:solidFill>
                    <w14:schemeClr w14:val="tx1"/>
                  </w14:solidFill>
                </w14:textFill>
              </w:rPr>
              <w:t>（内）卫职技字（2021）第004号</w:t>
            </w:r>
          </w:p>
        </w:tc>
        <w:tc>
          <w:tcPr>
            <w:tcW w:w="1162" w:type="dxa"/>
            <w:vAlign w:val="center"/>
          </w:tcPr>
          <w:p w14:paraId="7938A170">
            <w:pPr>
              <w:rPr>
                <w:color w:val="FF0000"/>
                <w:sz w:val="18"/>
                <w:szCs w:val="18"/>
              </w:rPr>
            </w:pPr>
            <w:r>
              <w:rPr>
                <w:rFonts w:hint="eastAsia"/>
                <w:color w:val="000000" w:themeColor="text1"/>
                <w:sz w:val="18"/>
                <w:szCs w:val="18"/>
                <w14:textFill>
                  <w14:solidFill>
                    <w14:schemeClr w14:val="tx1"/>
                  </w14:solidFill>
                </w14:textFill>
              </w:rPr>
              <w:t>2021.2.25 -2026.2.24</w:t>
            </w:r>
          </w:p>
        </w:tc>
        <w:tc>
          <w:tcPr>
            <w:tcW w:w="3067" w:type="dxa"/>
            <w:vAlign w:val="center"/>
          </w:tcPr>
          <w:p w14:paraId="2A9FD490">
            <w:pPr>
              <w:rPr>
                <w:color w:val="FF0000"/>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68" w:type="dxa"/>
            <w:vAlign w:val="center"/>
          </w:tcPr>
          <w:p w14:paraId="3A4D76B9">
            <w:pPr>
              <w:jc w:val="left"/>
              <w:rPr>
                <w:color w:val="FF0000"/>
                <w:sz w:val="18"/>
                <w:szCs w:val="18"/>
              </w:rPr>
            </w:pPr>
            <w:r>
              <w:rPr>
                <w:rFonts w:hint="eastAsia"/>
                <w:color w:val="000000" w:themeColor="text1"/>
                <w:sz w:val="18"/>
                <w:szCs w:val="18"/>
                <w14:textFill>
                  <w14:solidFill>
                    <w14:schemeClr w14:val="tx1"/>
                  </w14:solidFill>
                </w14:textFill>
              </w:rPr>
              <w:t>内蒙古自治区包头稀土高新区劳动路21号</w:t>
            </w:r>
          </w:p>
        </w:tc>
        <w:tc>
          <w:tcPr>
            <w:tcW w:w="851" w:type="dxa"/>
            <w:vAlign w:val="center"/>
          </w:tcPr>
          <w:p w14:paraId="6EA73BAC">
            <w:pPr>
              <w:rPr>
                <w:color w:val="FF0000"/>
                <w:sz w:val="18"/>
                <w:szCs w:val="18"/>
              </w:rPr>
            </w:pPr>
            <w:r>
              <w:rPr>
                <w:rFonts w:hint="eastAsia"/>
                <w:color w:val="000000" w:themeColor="text1"/>
                <w:sz w:val="18"/>
                <w:szCs w:val="18"/>
                <w14:textFill>
                  <w14:solidFill>
                    <w14:schemeClr w14:val="tx1"/>
                  </w14:solidFill>
                </w14:textFill>
              </w:rPr>
              <w:t>孙毅</w:t>
            </w:r>
          </w:p>
        </w:tc>
        <w:tc>
          <w:tcPr>
            <w:tcW w:w="1276" w:type="dxa"/>
            <w:vAlign w:val="center"/>
          </w:tcPr>
          <w:p w14:paraId="4114591D">
            <w:pPr>
              <w:rPr>
                <w:color w:val="FF0000"/>
                <w:sz w:val="18"/>
                <w:szCs w:val="18"/>
              </w:rPr>
            </w:pPr>
            <w:r>
              <w:rPr>
                <w:rFonts w:hint="eastAsia"/>
                <w:color w:val="000000" w:themeColor="text1"/>
                <w:sz w:val="18"/>
                <w:szCs w:val="18"/>
                <w14:textFill>
                  <w14:solidFill>
                    <w14:schemeClr w14:val="tx1"/>
                  </w14:solidFill>
                </w14:textFill>
              </w:rPr>
              <w:t>15847080991</w:t>
            </w:r>
          </w:p>
        </w:tc>
        <w:tc>
          <w:tcPr>
            <w:tcW w:w="1122" w:type="dxa"/>
            <w:vAlign w:val="center"/>
          </w:tcPr>
          <w:p w14:paraId="45B8154E">
            <w:pPr>
              <w:rPr>
                <w:color w:val="FF0000"/>
                <w:sz w:val="18"/>
                <w:szCs w:val="18"/>
              </w:rPr>
            </w:pPr>
            <w:r>
              <w:rPr>
                <w:rFonts w:hint="eastAsia"/>
                <w:color w:val="000000" w:themeColor="text1"/>
                <w:sz w:val="18"/>
                <w:szCs w:val="18"/>
                <w14:textFill>
                  <w14:solidFill>
                    <w14:schemeClr w14:val="tx1"/>
                  </w14:solidFill>
                </w14:textFill>
              </w:rPr>
              <w:t>2019.10.21</w:t>
            </w:r>
          </w:p>
        </w:tc>
      </w:tr>
      <w:tr w14:paraId="4AA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11" w:type="dxa"/>
            <w:vAlign w:val="center"/>
          </w:tcPr>
          <w:p w14:paraId="04931B5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568" w:type="dxa"/>
            <w:vAlign w:val="center"/>
          </w:tcPr>
          <w:p w14:paraId="38D6EC5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呼伦贝尔市安泰职业卫生技术服务有限公司</w:t>
            </w:r>
          </w:p>
        </w:tc>
        <w:tc>
          <w:tcPr>
            <w:tcW w:w="1375" w:type="dxa"/>
            <w:vAlign w:val="center"/>
          </w:tcPr>
          <w:p w14:paraId="4C8441B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67D03C2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（内）卫职技字（2021）第016号</w:t>
            </w:r>
          </w:p>
        </w:tc>
        <w:tc>
          <w:tcPr>
            <w:tcW w:w="1162" w:type="dxa"/>
            <w:vAlign w:val="center"/>
          </w:tcPr>
          <w:p w14:paraId="6A1A09C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2021.5.27--2026.5.26</w:t>
            </w:r>
          </w:p>
        </w:tc>
        <w:tc>
          <w:tcPr>
            <w:tcW w:w="3067" w:type="dxa"/>
            <w:vAlign w:val="center"/>
          </w:tcPr>
          <w:p w14:paraId="5212BD2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w:t>
            </w:r>
          </w:p>
        </w:tc>
        <w:tc>
          <w:tcPr>
            <w:tcW w:w="2268" w:type="dxa"/>
            <w:vAlign w:val="center"/>
          </w:tcPr>
          <w:p w14:paraId="266F9B9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呼伦贝尔市新区金鼎上城北区46号楼6层</w:t>
            </w:r>
          </w:p>
        </w:tc>
        <w:tc>
          <w:tcPr>
            <w:tcW w:w="851" w:type="dxa"/>
            <w:vAlign w:val="center"/>
          </w:tcPr>
          <w:p w14:paraId="3C790D1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王建全</w:t>
            </w:r>
          </w:p>
        </w:tc>
        <w:tc>
          <w:tcPr>
            <w:tcW w:w="1276" w:type="dxa"/>
            <w:vAlign w:val="center"/>
          </w:tcPr>
          <w:p w14:paraId="3821C33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15847762678</w:t>
            </w:r>
          </w:p>
        </w:tc>
        <w:tc>
          <w:tcPr>
            <w:tcW w:w="1122" w:type="dxa"/>
            <w:vAlign w:val="center"/>
          </w:tcPr>
          <w:p w14:paraId="048DEB6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2019.10.21</w:t>
            </w:r>
          </w:p>
        </w:tc>
      </w:tr>
      <w:tr w14:paraId="4C8C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vAlign w:val="center"/>
          </w:tcPr>
          <w:p w14:paraId="53A93DE5">
            <w:pPr>
              <w:rPr>
                <w:sz w:val="18"/>
                <w:szCs w:val="18"/>
              </w:rPr>
            </w:pPr>
            <w:r>
              <w:rPr>
                <w:rFonts w:hint="eastAsia"/>
                <w:sz w:val="18"/>
                <w:szCs w:val="18"/>
              </w:rPr>
              <w:t>11</w:t>
            </w:r>
          </w:p>
        </w:tc>
        <w:tc>
          <w:tcPr>
            <w:tcW w:w="1568" w:type="dxa"/>
            <w:vAlign w:val="center"/>
          </w:tcPr>
          <w:p w14:paraId="7A78FC5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内蒙古海杰职业卫生技术服务有限公司</w:t>
            </w:r>
          </w:p>
        </w:tc>
        <w:tc>
          <w:tcPr>
            <w:tcW w:w="1375" w:type="dxa"/>
            <w:vAlign w:val="center"/>
          </w:tcPr>
          <w:p w14:paraId="5A6E87A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5239BC7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（内）卫职技字（2021）第023号</w:t>
            </w:r>
          </w:p>
        </w:tc>
        <w:tc>
          <w:tcPr>
            <w:tcW w:w="1162" w:type="dxa"/>
            <w:vAlign w:val="center"/>
          </w:tcPr>
          <w:p w14:paraId="45F1790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2021.6.30--2026.6.29</w:t>
            </w:r>
          </w:p>
        </w:tc>
        <w:tc>
          <w:tcPr>
            <w:tcW w:w="3067" w:type="dxa"/>
            <w:vAlign w:val="center"/>
          </w:tcPr>
          <w:p w14:paraId="6B956F7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w:t>
            </w:r>
          </w:p>
        </w:tc>
        <w:tc>
          <w:tcPr>
            <w:tcW w:w="2268" w:type="dxa"/>
            <w:vAlign w:val="center"/>
          </w:tcPr>
          <w:p w14:paraId="482CE58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内蒙古自治区赤峰市红山区桥北镇姚家洼居委会红山物流园区2号（通达街5号）</w:t>
            </w:r>
          </w:p>
        </w:tc>
        <w:tc>
          <w:tcPr>
            <w:tcW w:w="851" w:type="dxa"/>
            <w:vAlign w:val="center"/>
          </w:tcPr>
          <w:p w14:paraId="172A23D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王利民</w:t>
            </w:r>
          </w:p>
        </w:tc>
        <w:tc>
          <w:tcPr>
            <w:tcW w:w="1276" w:type="dxa"/>
            <w:vAlign w:val="center"/>
          </w:tcPr>
          <w:p w14:paraId="1BB7994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13948763773</w:t>
            </w:r>
          </w:p>
        </w:tc>
        <w:tc>
          <w:tcPr>
            <w:tcW w:w="1122" w:type="dxa"/>
            <w:vAlign w:val="center"/>
          </w:tcPr>
          <w:p w14:paraId="73BC7BD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2019.10.21</w:t>
            </w:r>
          </w:p>
        </w:tc>
      </w:tr>
    </w:tbl>
    <w:p w14:paraId="26F7F6F4">
      <w:pPr>
        <w:rPr>
          <w:sz w:val="18"/>
          <w:szCs w:val="18"/>
        </w:rPr>
      </w:pPr>
    </w:p>
    <w:tbl>
      <w:tblPr>
        <w:tblStyle w:val="5"/>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45"/>
        <w:gridCol w:w="1436"/>
        <w:gridCol w:w="1045"/>
        <w:gridCol w:w="1045"/>
        <w:gridCol w:w="2874"/>
        <w:gridCol w:w="2125"/>
        <w:gridCol w:w="801"/>
        <w:gridCol w:w="1176"/>
        <w:gridCol w:w="1027"/>
        <w:gridCol w:w="1027"/>
      </w:tblGrid>
      <w:tr w14:paraId="3B9E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14:paraId="6A250E02">
            <w:pPr>
              <w:jc w:val="center"/>
              <w:rPr>
                <w:b/>
                <w:bCs/>
                <w:sz w:val="18"/>
                <w:szCs w:val="18"/>
              </w:rPr>
            </w:pPr>
            <w:r>
              <w:rPr>
                <w:rFonts w:hint="eastAsia"/>
                <w:b/>
                <w:bCs/>
                <w:sz w:val="18"/>
                <w:szCs w:val="18"/>
              </w:rPr>
              <w:t>序</w:t>
            </w:r>
          </w:p>
          <w:p w14:paraId="7D237AA8">
            <w:pPr>
              <w:jc w:val="center"/>
              <w:rPr>
                <w:b/>
                <w:bCs/>
                <w:sz w:val="18"/>
                <w:szCs w:val="18"/>
              </w:rPr>
            </w:pPr>
            <w:r>
              <w:rPr>
                <w:rFonts w:hint="eastAsia"/>
                <w:b/>
                <w:bCs/>
                <w:sz w:val="18"/>
                <w:szCs w:val="18"/>
              </w:rPr>
              <w:t>号</w:t>
            </w:r>
          </w:p>
        </w:tc>
        <w:tc>
          <w:tcPr>
            <w:tcW w:w="1045" w:type="dxa"/>
            <w:vAlign w:val="center"/>
          </w:tcPr>
          <w:p w14:paraId="65107B2B">
            <w:pPr>
              <w:jc w:val="center"/>
              <w:rPr>
                <w:b/>
                <w:bCs/>
                <w:sz w:val="18"/>
                <w:szCs w:val="18"/>
              </w:rPr>
            </w:pPr>
            <w:r>
              <w:rPr>
                <w:rFonts w:hint="eastAsia"/>
                <w:b/>
                <w:bCs/>
                <w:sz w:val="18"/>
                <w:szCs w:val="18"/>
              </w:rPr>
              <w:t>单位名称</w:t>
            </w:r>
          </w:p>
        </w:tc>
        <w:tc>
          <w:tcPr>
            <w:tcW w:w="1436" w:type="dxa"/>
            <w:vAlign w:val="center"/>
          </w:tcPr>
          <w:p w14:paraId="052DD2EB">
            <w:pPr>
              <w:jc w:val="center"/>
              <w:rPr>
                <w:b/>
                <w:bCs/>
                <w:sz w:val="18"/>
                <w:szCs w:val="18"/>
              </w:rPr>
            </w:pPr>
            <w:r>
              <w:rPr>
                <w:rFonts w:hint="eastAsia"/>
                <w:b/>
                <w:bCs/>
                <w:sz w:val="18"/>
                <w:szCs w:val="18"/>
              </w:rPr>
              <w:t>资质证书名称</w:t>
            </w:r>
          </w:p>
        </w:tc>
        <w:tc>
          <w:tcPr>
            <w:tcW w:w="1045" w:type="dxa"/>
            <w:vAlign w:val="center"/>
          </w:tcPr>
          <w:p w14:paraId="3127BEC6">
            <w:pPr>
              <w:jc w:val="center"/>
              <w:rPr>
                <w:b/>
                <w:bCs/>
                <w:sz w:val="18"/>
                <w:szCs w:val="18"/>
              </w:rPr>
            </w:pPr>
            <w:r>
              <w:rPr>
                <w:rFonts w:hint="eastAsia"/>
                <w:b/>
                <w:bCs/>
                <w:sz w:val="18"/>
                <w:szCs w:val="18"/>
              </w:rPr>
              <w:t>资质证书编号</w:t>
            </w:r>
          </w:p>
        </w:tc>
        <w:tc>
          <w:tcPr>
            <w:tcW w:w="1045" w:type="dxa"/>
            <w:vAlign w:val="center"/>
          </w:tcPr>
          <w:p w14:paraId="1BD3302D">
            <w:pPr>
              <w:jc w:val="center"/>
              <w:rPr>
                <w:b/>
                <w:bCs/>
                <w:sz w:val="18"/>
                <w:szCs w:val="18"/>
              </w:rPr>
            </w:pPr>
            <w:r>
              <w:rPr>
                <w:rFonts w:hint="eastAsia"/>
                <w:b/>
                <w:bCs/>
                <w:sz w:val="18"/>
                <w:szCs w:val="18"/>
              </w:rPr>
              <w:t>资质</w:t>
            </w:r>
          </w:p>
          <w:p w14:paraId="5EAB8EE6">
            <w:pPr>
              <w:jc w:val="center"/>
              <w:rPr>
                <w:b/>
                <w:bCs/>
                <w:sz w:val="18"/>
                <w:szCs w:val="18"/>
              </w:rPr>
            </w:pPr>
            <w:r>
              <w:rPr>
                <w:rFonts w:hint="eastAsia"/>
                <w:b/>
                <w:bCs/>
                <w:sz w:val="18"/>
                <w:szCs w:val="18"/>
              </w:rPr>
              <w:t>有效期</w:t>
            </w:r>
          </w:p>
        </w:tc>
        <w:tc>
          <w:tcPr>
            <w:tcW w:w="2874" w:type="dxa"/>
            <w:vAlign w:val="center"/>
          </w:tcPr>
          <w:p w14:paraId="261415FE">
            <w:pPr>
              <w:jc w:val="center"/>
              <w:rPr>
                <w:sz w:val="18"/>
                <w:szCs w:val="18"/>
              </w:rPr>
            </w:pPr>
            <w:r>
              <w:rPr>
                <w:rFonts w:hint="eastAsia"/>
                <w:b/>
                <w:bCs/>
                <w:sz w:val="18"/>
                <w:szCs w:val="18"/>
              </w:rPr>
              <w:t>业务范围</w:t>
            </w:r>
          </w:p>
        </w:tc>
        <w:tc>
          <w:tcPr>
            <w:tcW w:w="2125" w:type="dxa"/>
            <w:vAlign w:val="center"/>
          </w:tcPr>
          <w:p w14:paraId="71B6DB50">
            <w:pPr>
              <w:jc w:val="center"/>
              <w:rPr>
                <w:b/>
                <w:bCs/>
                <w:sz w:val="18"/>
                <w:szCs w:val="18"/>
              </w:rPr>
            </w:pPr>
            <w:r>
              <w:rPr>
                <w:rFonts w:hint="eastAsia"/>
                <w:b/>
                <w:bCs/>
                <w:sz w:val="18"/>
                <w:szCs w:val="18"/>
              </w:rPr>
              <w:t>地址</w:t>
            </w:r>
          </w:p>
        </w:tc>
        <w:tc>
          <w:tcPr>
            <w:tcW w:w="801" w:type="dxa"/>
            <w:vAlign w:val="center"/>
          </w:tcPr>
          <w:p w14:paraId="3502D003">
            <w:pPr>
              <w:jc w:val="center"/>
              <w:rPr>
                <w:b/>
                <w:bCs/>
                <w:sz w:val="18"/>
                <w:szCs w:val="18"/>
              </w:rPr>
            </w:pPr>
            <w:r>
              <w:rPr>
                <w:rFonts w:hint="eastAsia"/>
                <w:b/>
                <w:bCs/>
                <w:sz w:val="18"/>
                <w:szCs w:val="18"/>
              </w:rPr>
              <w:t>联系人</w:t>
            </w:r>
          </w:p>
        </w:tc>
        <w:tc>
          <w:tcPr>
            <w:tcW w:w="1176" w:type="dxa"/>
            <w:vAlign w:val="center"/>
          </w:tcPr>
          <w:p w14:paraId="4EE96D23">
            <w:pPr>
              <w:jc w:val="center"/>
              <w:rPr>
                <w:b/>
                <w:bCs/>
                <w:sz w:val="18"/>
                <w:szCs w:val="18"/>
              </w:rPr>
            </w:pPr>
            <w:r>
              <w:rPr>
                <w:rFonts w:hint="eastAsia"/>
                <w:b/>
                <w:bCs/>
                <w:sz w:val="18"/>
                <w:szCs w:val="18"/>
              </w:rPr>
              <w:t>联系电话</w:t>
            </w:r>
          </w:p>
        </w:tc>
        <w:tc>
          <w:tcPr>
            <w:tcW w:w="1027" w:type="dxa"/>
            <w:vAlign w:val="center"/>
          </w:tcPr>
          <w:p w14:paraId="7BE81D9D">
            <w:pPr>
              <w:jc w:val="center"/>
              <w:rPr>
                <w:b/>
                <w:bCs/>
                <w:sz w:val="18"/>
                <w:szCs w:val="18"/>
              </w:rPr>
            </w:pPr>
            <w:r>
              <w:rPr>
                <w:rFonts w:hint="eastAsia"/>
                <w:b/>
                <w:bCs/>
                <w:sz w:val="18"/>
                <w:szCs w:val="18"/>
              </w:rPr>
              <w:t>登记时间</w:t>
            </w:r>
          </w:p>
        </w:tc>
        <w:tc>
          <w:tcPr>
            <w:tcW w:w="1027" w:type="dxa"/>
            <w:vAlign w:val="center"/>
          </w:tcPr>
          <w:p w14:paraId="68F7842A">
            <w:pPr>
              <w:jc w:val="center"/>
              <w:rPr>
                <w:b/>
                <w:bCs/>
                <w:sz w:val="18"/>
                <w:szCs w:val="18"/>
              </w:rPr>
            </w:pPr>
            <w:r>
              <w:rPr>
                <w:rFonts w:hint="eastAsia"/>
                <w:b/>
                <w:bCs/>
                <w:sz w:val="18"/>
                <w:szCs w:val="18"/>
              </w:rPr>
              <w:t>备注</w:t>
            </w:r>
          </w:p>
        </w:tc>
      </w:tr>
      <w:tr w14:paraId="6227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23" w:type="dxa"/>
            <w:vAlign w:val="center"/>
          </w:tcPr>
          <w:p w14:paraId="7EB9EC1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12</w:t>
            </w:r>
          </w:p>
        </w:tc>
        <w:tc>
          <w:tcPr>
            <w:tcW w:w="1045" w:type="dxa"/>
            <w:vAlign w:val="center"/>
          </w:tcPr>
          <w:p w14:paraId="7ACB998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内蒙古自治区特种设备检验研究院</w:t>
            </w:r>
          </w:p>
        </w:tc>
        <w:tc>
          <w:tcPr>
            <w:tcW w:w="1436" w:type="dxa"/>
            <w:vAlign w:val="center"/>
          </w:tcPr>
          <w:p w14:paraId="03A4C73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045" w:type="dxa"/>
            <w:vAlign w:val="center"/>
          </w:tcPr>
          <w:p w14:paraId="43C8A85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（内）卫职技字（2021）第011号</w:t>
            </w:r>
          </w:p>
        </w:tc>
        <w:tc>
          <w:tcPr>
            <w:tcW w:w="1045" w:type="dxa"/>
            <w:vAlign w:val="center"/>
          </w:tcPr>
          <w:p w14:paraId="2C5169F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2021.4.21--2026.4.20</w:t>
            </w:r>
          </w:p>
        </w:tc>
        <w:tc>
          <w:tcPr>
            <w:tcW w:w="2874" w:type="dxa"/>
            <w:vAlign w:val="center"/>
          </w:tcPr>
          <w:p w14:paraId="4108375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48329BB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内蒙古自治区呼和浩特市玉泉区昭君公路一公里处</w:t>
            </w:r>
          </w:p>
        </w:tc>
        <w:tc>
          <w:tcPr>
            <w:tcW w:w="801" w:type="dxa"/>
            <w:vAlign w:val="center"/>
          </w:tcPr>
          <w:p w14:paraId="3E80521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毛景雯</w:t>
            </w:r>
          </w:p>
        </w:tc>
        <w:tc>
          <w:tcPr>
            <w:tcW w:w="1176" w:type="dxa"/>
            <w:vAlign w:val="center"/>
          </w:tcPr>
          <w:p w14:paraId="62C9AD9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18547119414</w:t>
            </w:r>
          </w:p>
        </w:tc>
        <w:tc>
          <w:tcPr>
            <w:tcW w:w="1027" w:type="dxa"/>
            <w:vAlign w:val="center"/>
          </w:tcPr>
          <w:p w14:paraId="61A9597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2019.10.31</w:t>
            </w:r>
          </w:p>
        </w:tc>
        <w:tc>
          <w:tcPr>
            <w:tcW w:w="1027" w:type="dxa"/>
            <w:vAlign w:val="center"/>
          </w:tcPr>
          <w:p w14:paraId="6CBCE1C5">
            <w:pPr>
              <w:rPr>
                <w:color w:val="000000" w:themeColor="text1"/>
                <w:sz w:val="18"/>
                <w:szCs w:val="18"/>
                <w14:textFill>
                  <w14:solidFill>
                    <w14:schemeClr w14:val="tx1"/>
                  </w14:solidFill>
                </w14:textFill>
              </w:rPr>
            </w:pPr>
          </w:p>
        </w:tc>
      </w:tr>
      <w:tr w14:paraId="7CAF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14:paraId="4C3783D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045" w:type="dxa"/>
            <w:vAlign w:val="center"/>
          </w:tcPr>
          <w:p w14:paraId="10F5569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内蒙古自治区新技术推广站有限责任公司</w:t>
            </w:r>
          </w:p>
        </w:tc>
        <w:tc>
          <w:tcPr>
            <w:tcW w:w="1436" w:type="dxa"/>
            <w:vAlign w:val="center"/>
          </w:tcPr>
          <w:p w14:paraId="677AB1D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045" w:type="dxa"/>
            <w:vAlign w:val="center"/>
          </w:tcPr>
          <w:p w14:paraId="5F2046F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（内）卫职技字（2021）第020号</w:t>
            </w:r>
          </w:p>
        </w:tc>
        <w:tc>
          <w:tcPr>
            <w:tcW w:w="1045" w:type="dxa"/>
            <w:vAlign w:val="center"/>
          </w:tcPr>
          <w:p w14:paraId="6A7B278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2021.6.7----2026.6.6</w:t>
            </w:r>
          </w:p>
        </w:tc>
        <w:tc>
          <w:tcPr>
            <w:tcW w:w="2874" w:type="dxa"/>
            <w:vAlign w:val="center"/>
          </w:tcPr>
          <w:p w14:paraId="6BE0C31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456E2C3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内蒙古自治区呼和浩特市新城区海拉尔大街与东河东岸交汇处北辰希尔顿广场东方银座一号楼11层1104-1105</w:t>
            </w:r>
          </w:p>
        </w:tc>
        <w:tc>
          <w:tcPr>
            <w:tcW w:w="801" w:type="dxa"/>
            <w:vAlign w:val="center"/>
          </w:tcPr>
          <w:p w14:paraId="0F2CEFC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张宏生</w:t>
            </w:r>
          </w:p>
        </w:tc>
        <w:tc>
          <w:tcPr>
            <w:tcW w:w="1176" w:type="dxa"/>
            <w:vAlign w:val="center"/>
          </w:tcPr>
          <w:p w14:paraId="6FC699E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15848182085</w:t>
            </w:r>
          </w:p>
        </w:tc>
        <w:tc>
          <w:tcPr>
            <w:tcW w:w="1027" w:type="dxa"/>
            <w:vAlign w:val="center"/>
          </w:tcPr>
          <w:p w14:paraId="3A96F7D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2019.10.31</w:t>
            </w:r>
          </w:p>
        </w:tc>
        <w:tc>
          <w:tcPr>
            <w:tcW w:w="1027" w:type="dxa"/>
            <w:vAlign w:val="center"/>
          </w:tcPr>
          <w:p w14:paraId="44BE04CA">
            <w:pPr>
              <w:rPr>
                <w:color w:val="000000" w:themeColor="text1"/>
                <w:sz w:val="18"/>
                <w:szCs w:val="18"/>
                <w14:textFill>
                  <w14:solidFill>
                    <w14:schemeClr w14:val="tx1"/>
                  </w14:solidFill>
                </w14:textFill>
              </w:rPr>
            </w:pPr>
          </w:p>
        </w:tc>
      </w:tr>
      <w:tr w14:paraId="2A69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14:paraId="72A9CF00">
            <w:pPr>
              <w:rPr>
                <w:sz w:val="18"/>
                <w:szCs w:val="18"/>
              </w:rPr>
            </w:pPr>
            <w:r>
              <w:rPr>
                <w:rFonts w:hint="eastAsia"/>
                <w:color w:val="000000" w:themeColor="text1"/>
                <w:sz w:val="18"/>
                <w:szCs w:val="18"/>
                <w14:textFill>
                  <w14:solidFill>
                    <w14:schemeClr w14:val="tx1"/>
                  </w14:solidFill>
                </w14:textFill>
              </w:rPr>
              <w:t>14</w:t>
            </w:r>
          </w:p>
        </w:tc>
        <w:tc>
          <w:tcPr>
            <w:tcW w:w="1045" w:type="dxa"/>
            <w:vAlign w:val="center"/>
          </w:tcPr>
          <w:p w14:paraId="1274C89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内蒙古安达职业健康技术服务有限公司</w:t>
            </w:r>
          </w:p>
        </w:tc>
        <w:tc>
          <w:tcPr>
            <w:tcW w:w="1436" w:type="dxa"/>
            <w:vAlign w:val="center"/>
          </w:tcPr>
          <w:p w14:paraId="7DFC62F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045" w:type="dxa"/>
            <w:vAlign w:val="center"/>
          </w:tcPr>
          <w:p w14:paraId="733C9CF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（内）卫职技字（2021）第002号</w:t>
            </w:r>
          </w:p>
        </w:tc>
        <w:tc>
          <w:tcPr>
            <w:tcW w:w="1045" w:type="dxa"/>
            <w:vAlign w:val="center"/>
          </w:tcPr>
          <w:p w14:paraId="1675988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2021.2.25--2026.2.24</w:t>
            </w:r>
          </w:p>
        </w:tc>
        <w:tc>
          <w:tcPr>
            <w:tcW w:w="2874" w:type="dxa"/>
            <w:vAlign w:val="center"/>
          </w:tcPr>
          <w:p w14:paraId="63E60A4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第二类：核技术工业应用。 </w:t>
            </w:r>
          </w:p>
        </w:tc>
        <w:tc>
          <w:tcPr>
            <w:tcW w:w="2125" w:type="dxa"/>
            <w:vAlign w:val="center"/>
          </w:tcPr>
          <w:p w14:paraId="15DBECF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内蒙古自治区包头稀土高新区曙光路19号新宏大电子北楼2-3层</w:t>
            </w:r>
          </w:p>
        </w:tc>
        <w:tc>
          <w:tcPr>
            <w:tcW w:w="801" w:type="dxa"/>
            <w:vAlign w:val="center"/>
          </w:tcPr>
          <w:p w14:paraId="5C49924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范立军</w:t>
            </w:r>
          </w:p>
        </w:tc>
        <w:tc>
          <w:tcPr>
            <w:tcW w:w="1176" w:type="dxa"/>
            <w:vAlign w:val="center"/>
          </w:tcPr>
          <w:p w14:paraId="54EC096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13191493141</w:t>
            </w:r>
          </w:p>
        </w:tc>
        <w:tc>
          <w:tcPr>
            <w:tcW w:w="1027" w:type="dxa"/>
            <w:vAlign w:val="center"/>
          </w:tcPr>
          <w:p w14:paraId="1BF3BB4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c>
          <w:tcPr>
            <w:tcW w:w="1027" w:type="dxa"/>
            <w:vAlign w:val="center"/>
          </w:tcPr>
          <w:p w14:paraId="708B8B46">
            <w:pPr>
              <w:rPr>
                <w:color w:val="000000" w:themeColor="text1"/>
                <w:sz w:val="18"/>
                <w:szCs w:val="18"/>
                <w14:textFill>
                  <w14:solidFill>
                    <w14:schemeClr w14:val="tx1"/>
                  </w14:solidFill>
                </w14:textFill>
              </w:rPr>
            </w:pPr>
          </w:p>
        </w:tc>
      </w:tr>
      <w:tr w14:paraId="1A59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14:paraId="2988759C">
            <w:pPr>
              <w:rPr>
                <w:sz w:val="18"/>
                <w:szCs w:val="18"/>
              </w:rPr>
            </w:pPr>
            <w:r>
              <w:rPr>
                <w:rFonts w:hint="eastAsia"/>
                <w:sz w:val="18"/>
                <w:szCs w:val="18"/>
              </w:rPr>
              <w:t>15</w:t>
            </w:r>
          </w:p>
        </w:tc>
        <w:tc>
          <w:tcPr>
            <w:tcW w:w="1045" w:type="dxa"/>
            <w:vAlign w:val="center"/>
          </w:tcPr>
          <w:p w14:paraId="379A4CA6">
            <w:pPr>
              <w:rPr>
                <w:sz w:val="18"/>
                <w:szCs w:val="18"/>
              </w:rPr>
            </w:pPr>
            <w:r>
              <w:rPr>
                <w:rFonts w:hint="eastAsia"/>
                <w:sz w:val="18"/>
                <w:szCs w:val="18"/>
              </w:rPr>
              <w:t>辽宁万益职业卫生技术咨询有限公司</w:t>
            </w:r>
          </w:p>
        </w:tc>
        <w:tc>
          <w:tcPr>
            <w:tcW w:w="1436" w:type="dxa"/>
            <w:vAlign w:val="center"/>
          </w:tcPr>
          <w:p w14:paraId="322FF96A">
            <w:pPr>
              <w:rPr>
                <w:sz w:val="18"/>
                <w:szCs w:val="18"/>
              </w:rPr>
            </w:pPr>
            <w:r>
              <w:rPr>
                <w:rFonts w:hint="eastAsia"/>
                <w:sz w:val="18"/>
                <w:szCs w:val="18"/>
              </w:rPr>
              <w:t>职业卫生技术服务机构资质证书</w:t>
            </w:r>
          </w:p>
        </w:tc>
        <w:tc>
          <w:tcPr>
            <w:tcW w:w="1045" w:type="dxa"/>
            <w:vAlign w:val="center"/>
          </w:tcPr>
          <w:p w14:paraId="7B2153F4">
            <w:pPr>
              <w:jc w:val="left"/>
              <w:rPr>
                <w:sz w:val="18"/>
                <w:szCs w:val="18"/>
              </w:rPr>
            </w:pPr>
            <w:r>
              <w:rPr>
                <w:rFonts w:hint="eastAsia"/>
                <w:sz w:val="18"/>
                <w:szCs w:val="18"/>
              </w:rPr>
              <w:t>（辽）卫职技字（2021）第42号</w:t>
            </w:r>
          </w:p>
        </w:tc>
        <w:tc>
          <w:tcPr>
            <w:tcW w:w="1045" w:type="dxa"/>
            <w:vAlign w:val="center"/>
          </w:tcPr>
          <w:p w14:paraId="464EB30F">
            <w:pPr>
              <w:rPr>
                <w:sz w:val="18"/>
                <w:szCs w:val="18"/>
              </w:rPr>
            </w:pPr>
            <w:r>
              <w:rPr>
                <w:rFonts w:hint="eastAsia"/>
                <w:sz w:val="18"/>
                <w:szCs w:val="18"/>
              </w:rPr>
              <w:t>2021.8.3</w:t>
            </w:r>
            <w:r>
              <w:rPr>
                <w:sz w:val="18"/>
                <w:szCs w:val="18"/>
              </w:rPr>
              <w:t>—</w:t>
            </w:r>
            <w:r>
              <w:rPr>
                <w:rFonts w:hint="eastAsia"/>
                <w:sz w:val="18"/>
                <w:szCs w:val="18"/>
              </w:rPr>
              <w:t>2023.8.2</w:t>
            </w:r>
          </w:p>
        </w:tc>
        <w:tc>
          <w:tcPr>
            <w:tcW w:w="2874" w:type="dxa"/>
            <w:vAlign w:val="center"/>
          </w:tcPr>
          <w:p w14:paraId="6C9A801F">
            <w:pPr>
              <w:rPr>
                <w:sz w:val="18"/>
                <w:szCs w:val="18"/>
              </w:rPr>
            </w:pPr>
            <w:r>
              <w:rPr>
                <w:rFonts w:hint="eastAsia"/>
                <w:sz w:val="18"/>
                <w:szCs w:val="18"/>
              </w:rPr>
              <w:t>第一类：1、采矿业；2、化工、石化及医药3、冶金、建材4、机械制造、电力、纺织、建筑和交通运输等行业领域。第二类：1、核技术工业应用。</w:t>
            </w:r>
          </w:p>
        </w:tc>
        <w:tc>
          <w:tcPr>
            <w:tcW w:w="2125" w:type="dxa"/>
            <w:vAlign w:val="center"/>
          </w:tcPr>
          <w:p w14:paraId="16C3437A">
            <w:pPr>
              <w:jc w:val="left"/>
              <w:rPr>
                <w:sz w:val="18"/>
                <w:szCs w:val="18"/>
              </w:rPr>
            </w:pPr>
            <w:r>
              <w:rPr>
                <w:rFonts w:hint="eastAsia"/>
                <w:sz w:val="18"/>
                <w:szCs w:val="18"/>
              </w:rPr>
              <w:t>辽宁省沈阳市浑南区棋盘山开发区旧站路50-1号</w:t>
            </w:r>
          </w:p>
        </w:tc>
        <w:tc>
          <w:tcPr>
            <w:tcW w:w="801" w:type="dxa"/>
            <w:vAlign w:val="center"/>
          </w:tcPr>
          <w:p w14:paraId="691C31CF">
            <w:pPr>
              <w:rPr>
                <w:sz w:val="18"/>
                <w:szCs w:val="18"/>
              </w:rPr>
            </w:pPr>
            <w:r>
              <w:rPr>
                <w:rFonts w:hint="eastAsia"/>
                <w:sz w:val="18"/>
                <w:szCs w:val="18"/>
              </w:rPr>
              <w:t>韩广凌</w:t>
            </w:r>
          </w:p>
        </w:tc>
        <w:tc>
          <w:tcPr>
            <w:tcW w:w="1176" w:type="dxa"/>
            <w:vAlign w:val="center"/>
          </w:tcPr>
          <w:p w14:paraId="6EC16022">
            <w:pPr>
              <w:rPr>
                <w:sz w:val="18"/>
                <w:szCs w:val="18"/>
              </w:rPr>
            </w:pPr>
            <w:r>
              <w:rPr>
                <w:rFonts w:hint="eastAsia"/>
                <w:sz w:val="18"/>
                <w:szCs w:val="18"/>
              </w:rPr>
              <w:t>18240167799</w:t>
            </w:r>
          </w:p>
        </w:tc>
        <w:tc>
          <w:tcPr>
            <w:tcW w:w="1027" w:type="dxa"/>
            <w:vAlign w:val="center"/>
          </w:tcPr>
          <w:p w14:paraId="224554D5">
            <w:pPr>
              <w:rPr>
                <w:sz w:val="18"/>
                <w:szCs w:val="18"/>
              </w:rPr>
            </w:pPr>
            <w:r>
              <w:rPr>
                <w:rFonts w:hint="eastAsia"/>
                <w:sz w:val="18"/>
                <w:szCs w:val="18"/>
              </w:rPr>
              <w:t>2022.6.28</w:t>
            </w:r>
          </w:p>
        </w:tc>
        <w:tc>
          <w:tcPr>
            <w:tcW w:w="1027" w:type="dxa"/>
            <w:vAlign w:val="center"/>
          </w:tcPr>
          <w:p w14:paraId="7A9BF1EF">
            <w:pPr>
              <w:rPr>
                <w:sz w:val="18"/>
                <w:szCs w:val="18"/>
              </w:rPr>
            </w:pPr>
          </w:p>
        </w:tc>
      </w:tr>
      <w:tr w14:paraId="6CF7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14:paraId="43136AEA">
            <w:pPr>
              <w:rPr>
                <w:sz w:val="18"/>
                <w:szCs w:val="18"/>
              </w:rPr>
            </w:pPr>
            <w:r>
              <w:rPr>
                <w:rFonts w:hint="eastAsia"/>
                <w:sz w:val="18"/>
                <w:szCs w:val="18"/>
              </w:rPr>
              <w:t>16</w:t>
            </w:r>
          </w:p>
        </w:tc>
        <w:tc>
          <w:tcPr>
            <w:tcW w:w="1045" w:type="dxa"/>
            <w:vAlign w:val="center"/>
          </w:tcPr>
          <w:p w14:paraId="152D5EDD">
            <w:pPr>
              <w:rPr>
                <w:color w:val="FF0000"/>
                <w:sz w:val="18"/>
                <w:szCs w:val="18"/>
              </w:rPr>
            </w:pPr>
            <w:r>
              <w:rPr>
                <w:rFonts w:hint="eastAsia"/>
                <w:color w:val="000000" w:themeColor="text1"/>
                <w:sz w:val="18"/>
                <w:szCs w:val="18"/>
                <w14:textFill>
                  <w14:solidFill>
                    <w14:schemeClr w14:val="tx1"/>
                  </w14:solidFill>
                </w14:textFill>
              </w:rPr>
              <w:t>内蒙古新绿工程技术咨询有限公司</w:t>
            </w:r>
          </w:p>
        </w:tc>
        <w:tc>
          <w:tcPr>
            <w:tcW w:w="1436" w:type="dxa"/>
            <w:vAlign w:val="center"/>
          </w:tcPr>
          <w:p w14:paraId="4AAD003A">
            <w:pPr>
              <w:rPr>
                <w:sz w:val="18"/>
                <w:szCs w:val="18"/>
              </w:rPr>
            </w:pPr>
            <w:r>
              <w:rPr>
                <w:rFonts w:hint="eastAsia"/>
                <w:sz w:val="18"/>
                <w:szCs w:val="18"/>
              </w:rPr>
              <w:t>职业卫生技术服务机构资质证书</w:t>
            </w:r>
          </w:p>
        </w:tc>
        <w:tc>
          <w:tcPr>
            <w:tcW w:w="1045" w:type="dxa"/>
            <w:vAlign w:val="center"/>
          </w:tcPr>
          <w:p w14:paraId="666DBB7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（内）卫职技字（2021）第012号</w:t>
            </w:r>
          </w:p>
        </w:tc>
        <w:tc>
          <w:tcPr>
            <w:tcW w:w="1045" w:type="dxa"/>
            <w:vAlign w:val="center"/>
          </w:tcPr>
          <w:p w14:paraId="172A6A8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2021.12.</w:t>
            </w:r>
          </w:p>
          <w:p w14:paraId="6590E84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21--2026.5.10</w:t>
            </w:r>
          </w:p>
        </w:tc>
        <w:tc>
          <w:tcPr>
            <w:tcW w:w="2874" w:type="dxa"/>
            <w:vAlign w:val="center"/>
          </w:tcPr>
          <w:p w14:paraId="6EB30606">
            <w:pPr>
              <w:rPr>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48B512C8">
            <w:pPr>
              <w:rPr>
                <w:sz w:val="18"/>
                <w:szCs w:val="18"/>
              </w:rPr>
            </w:pPr>
            <w:r>
              <w:rPr>
                <w:rFonts w:hint="eastAsia"/>
                <w:sz w:val="18"/>
                <w:szCs w:val="18"/>
              </w:rPr>
              <w:t>内蒙古呼和浩特市赛罕区人民路书香门第写字楼12楼</w:t>
            </w:r>
          </w:p>
        </w:tc>
        <w:tc>
          <w:tcPr>
            <w:tcW w:w="801" w:type="dxa"/>
            <w:vAlign w:val="center"/>
          </w:tcPr>
          <w:p w14:paraId="0A4E3825">
            <w:pPr>
              <w:rPr>
                <w:sz w:val="18"/>
                <w:szCs w:val="18"/>
              </w:rPr>
            </w:pPr>
            <w:r>
              <w:rPr>
                <w:rFonts w:hint="eastAsia"/>
                <w:sz w:val="18"/>
                <w:szCs w:val="18"/>
              </w:rPr>
              <w:t>李春燕</w:t>
            </w:r>
          </w:p>
        </w:tc>
        <w:tc>
          <w:tcPr>
            <w:tcW w:w="1176" w:type="dxa"/>
            <w:vAlign w:val="center"/>
          </w:tcPr>
          <w:p w14:paraId="42C33D6C">
            <w:pPr>
              <w:rPr>
                <w:sz w:val="18"/>
                <w:szCs w:val="18"/>
              </w:rPr>
            </w:pPr>
            <w:r>
              <w:rPr>
                <w:rFonts w:hint="eastAsia"/>
                <w:sz w:val="18"/>
                <w:szCs w:val="18"/>
              </w:rPr>
              <w:t>13384875379</w:t>
            </w:r>
          </w:p>
        </w:tc>
        <w:tc>
          <w:tcPr>
            <w:tcW w:w="1027" w:type="dxa"/>
            <w:vAlign w:val="center"/>
          </w:tcPr>
          <w:p w14:paraId="4AA062FE">
            <w:pPr>
              <w:rPr>
                <w:sz w:val="18"/>
                <w:szCs w:val="18"/>
              </w:rPr>
            </w:pPr>
            <w:r>
              <w:rPr>
                <w:rFonts w:hint="eastAsia"/>
                <w:sz w:val="18"/>
                <w:szCs w:val="18"/>
              </w:rPr>
              <w:t>2022.5.19</w:t>
            </w:r>
          </w:p>
        </w:tc>
        <w:tc>
          <w:tcPr>
            <w:tcW w:w="1027" w:type="dxa"/>
            <w:vAlign w:val="center"/>
          </w:tcPr>
          <w:p w14:paraId="02BBE98F">
            <w:pPr>
              <w:rPr>
                <w:sz w:val="18"/>
                <w:szCs w:val="18"/>
              </w:rPr>
            </w:pPr>
          </w:p>
        </w:tc>
      </w:tr>
    </w:tbl>
    <w:p w14:paraId="55D38F31">
      <w:pPr>
        <w:rPr>
          <w:color w:val="000000" w:themeColor="text1"/>
          <w:sz w:val="18"/>
          <w:szCs w:val="18"/>
          <w14:textFill>
            <w14:solidFill>
              <w14:schemeClr w14:val="tx1"/>
            </w14:solidFill>
          </w14:textFill>
        </w:rPr>
      </w:pPr>
    </w:p>
    <w:p w14:paraId="3553AAB1">
      <w:pPr>
        <w:rPr>
          <w:color w:val="000000" w:themeColor="text1"/>
          <w:sz w:val="18"/>
          <w:szCs w:val="18"/>
          <w14:textFill>
            <w14:solidFill>
              <w14:schemeClr w14:val="tx1"/>
            </w14:solidFill>
          </w14:textFill>
        </w:rPr>
      </w:pPr>
    </w:p>
    <w:p w14:paraId="3BBDE342">
      <w:pPr>
        <w:jc w:val="center"/>
        <w:rPr>
          <w:b/>
          <w:bCs/>
          <w:sz w:val="18"/>
          <w:szCs w:val="18"/>
        </w:rPr>
      </w:pPr>
    </w:p>
    <w:tbl>
      <w:tblPr>
        <w:tblStyle w:val="5"/>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68"/>
        <w:gridCol w:w="1416"/>
        <w:gridCol w:w="1102"/>
        <w:gridCol w:w="1156"/>
        <w:gridCol w:w="2924"/>
        <w:gridCol w:w="1806"/>
        <w:gridCol w:w="808"/>
        <w:gridCol w:w="1372"/>
        <w:gridCol w:w="1119"/>
        <w:gridCol w:w="819"/>
      </w:tblGrid>
      <w:tr w14:paraId="3A87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5" w:type="dxa"/>
            <w:vAlign w:val="center"/>
          </w:tcPr>
          <w:p w14:paraId="0618C6C4">
            <w:pPr>
              <w:jc w:val="center"/>
              <w:rPr>
                <w:b/>
                <w:bCs/>
                <w:sz w:val="18"/>
                <w:szCs w:val="18"/>
              </w:rPr>
            </w:pPr>
            <w:r>
              <w:rPr>
                <w:rFonts w:hint="eastAsia"/>
                <w:b/>
                <w:bCs/>
                <w:sz w:val="18"/>
                <w:szCs w:val="18"/>
              </w:rPr>
              <w:t>序</w:t>
            </w:r>
          </w:p>
          <w:p w14:paraId="0EF41D88">
            <w:pPr>
              <w:jc w:val="center"/>
              <w:rPr>
                <w:b/>
                <w:bCs/>
                <w:sz w:val="18"/>
                <w:szCs w:val="18"/>
              </w:rPr>
            </w:pPr>
            <w:r>
              <w:rPr>
                <w:rFonts w:hint="eastAsia"/>
                <w:b/>
                <w:bCs/>
                <w:sz w:val="18"/>
                <w:szCs w:val="18"/>
              </w:rPr>
              <w:t>号</w:t>
            </w:r>
          </w:p>
        </w:tc>
        <w:tc>
          <w:tcPr>
            <w:tcW w:w="1068" w:type="dxa"/>
            <w:vAlign w:val="center"/>
          </w:tcPr>
          <w:p w14:paraId="66B58B11">
            <w:pPr>
              <w:jc w:val="center"/>
              <w:rPr>
                <w:b/>
                <w:bCs/>
                <w:sz w:val="18"/>
                <w:szCs w:val="18"/>
              </w:rPr>
            </w:pPr>
            <w:r>
              <w:rPr>
                <w:rFonts w:hint="eastAsia"/>
                <w:b/>
                <w:bCs/>
                <w:sz w:val="18"/>
                <w:szCs w:val="18"/>
              </w:rPr>
              <w:t>单位名称</w:t>
            </w:r>
          </w:p>
        </w:tc>
        <w:tc>
          <w:tcPr>
            <w:tcW w:w="1416" w:type="dxa"/>
            <w:vAlign w:val="center"/>
          </w:tcPr>
          <w:p w14:paraId="3DF380F7">
            <w:pPr>
              <w:jc w:val="center"/>
              <w:rPr>
                <w:b/>
                <w:bCs/>
                <w:sz w:val="18"/>
                <w:szCs w:val="18"/>
              </w:rPr>
            </w:pPr>
            <w:r>
              <w:rPr>
                <w:rFonts w:hint="eastAsia"/>
                <w:b/>
                <w:bCs/>
                <w:sz w:val="18"/>
                <w:szCs w:val="18"/>
              </w:rPr>
              <w:t>资质证书名称</w:t>
            </w:r>
          </w:p>
        </w:tc>
        <w:tc>
          <w:tcPr>
            <w:tcW w:w="1102" w:type="dxa"/>
            <w:vAlign w:val="center"/>
          </w:tcPr>
          <w:p w14:paraId="7094931A">
            <w:pPr>
              <w:jc w:val="center"/>
              <w:rPr>
                <w:b/>
                <w:bCs/>
                <w:sz w:val="18"/>
                <w:szCs w:val="18"/>
              </w:rPr>
            </w:pPr>
            <w:r>
              <w:rPr>
                <w:rFonts w:hint="eastAsia"/>
                <w:b/>
                <w:bCs/>
                <w:sz w:val="18"/>
                <w:szCs w:val="18"/>
              </w:rPr>
              <w:t>资质证书编号</w:t>
            </w:r>
          </w:p>
        </w:tc>
        <w:tc>
          <w:tcPr>
            <w:tcW w:w="1156" w:type="dxa"/>
            <w:vAlign w:val="center"/>
          </w:tcPr>
          <w:p w14:paraId="1D6D701D">
            <w:pPr>
              <w:jc w:val="center"/>
              <w:rPr>
                <w:b/>
                <w:bCs/>
                <w:sz w:val="18"/>
                <w:szCs w:val="18"/>
              </w:rPr>
            </w:pPr>
            <w:r>
              <w:rPr>
                <w:rFonts w:hint="eastAsia"/>
                <w:b/>
                <w:bCs/>
                <w:sz w:val="18"/>
                <w:szCs w:val="18"/>
              </w:rPr>
              <w:t>资质</w:t>
            </w:r>
          </w:p>
          <w:p w14:paraId="1229B31D">
            <w:pPr>
              <w:jc w:val="center"/>
              <w:rPr>
                <w:b/>
                <w:bCs/>
                <w:sz w:val="18"/>
                <w:szCs w:val="18"/>
              </w:rPr>
            </w:pPr>
            <w:r>
              <w:rPr>
                <w:rFonts w:hint="eastAsia"/>
                <w:b/>
                <w:bCs/>
                <w:sz w:val="18"/>
                <w:szCs w:val="18"/>
              </w:rPr>
              <w:t>有效期</w:t>
            </w:r>
          </w:p>
        </w:tc>
        <w:tc>
          <w:tcPr>
            <w:tcW w:w="2924" w:type="dxa"/>
            <w:vAlign w:val="center"/>
          </w:tcPr>
          <w:p w14:paraId="46AA2660">
            <w:pPr>
              <w:jc w:val="center"/>
              <w:rPr>
                <w:sz w:val="18"/>
                <w:szCs w:val="18"/>
              </w:rPr>
            </w:pPr>
            <w:r>
              <w:rPr>
                <w:rFonts w:hint="eastAsia"/>
                <w:b/>
                <w:bCs/>
                <w:sz w:val="18"/>
                <w:szCs w:val="18"/>
              </w:rPr>
              <w:t>业务范围</w:t>
            </w:r>
          </w:p>
        </w:tc>
        <w:tc>
          <w:tcPr>
            <w:tcW w:w="1806" w:type="dxa"/>
            <w:vAlign w:val="center"/>
          </w:tcPr>
          <w:p w14:paraId="32E6849F">
            <w:pPr>
              <w:jc w:val="center"/>
              <w:rPr>
                <w:b/>
                <w:bCs/>
                <w:sz w:val="18"/>
                <w:szCs w:val="18"/>
              </w:rPr>
            </w:pPr>
            <w:r>
              <w:rPr>
                <w:rFonts w:hint="eastAsia"/>
                <w:b/>
                <w:bCs/>
                <w:sz w:val="18"/>
                <w:szCs w:val="18"/>
              </w:rPr>
              <w:t>地址</w:t>
            </w:r>
          </w:p>
        </w:tc>
        <w:tc>
          <w:tcPr>
            <w:tcW w:w="808" w:type="dxa"/>
            <w:vAlign w:val="center"/>
          </w:tcPr>
          <w:p w14:paraId="57787C56">
            <w:pPr>
              <w:jc w:val="center"/>
              <w:rPr>
                <w:b/>
                <w:bCs/>
                <w:sz w:val="18"/>
                <w:szCs w:val="18"/>
              </w:rPr>
            </w:pPr>
            <w:r>
              <w:rPr>
                <w:rFonts w:hint="eastAsia"/>
                <w:b/>
                <w:bCs/>
                <w:sz w:val="18"/>
                <w:szCs w:val="18"/>
              </w:rPr>
              <w:t>联系人</w:t>
            </w:r>
          </w:p>
        </w:tc>
        <w:tc>
          <w:tcPr>
            <w:tcW w:w="1372" w:type="dxa"/>
            <w:vAlign w:val="center"/>
          </w:tcPr>
          <w:p w14:paraId="033BD42E">
            <w:pPr>
              <w:jc w:val="center"/>
              <w:rPr>
                <w:b/>
                <w:bCs/>
                <w:sz w:val="18"/>
                <w:szCs w:val="18"/>
              </w:rPr>
            </w:pPr>
            <w:r>
              <w:rPr>
                <w:rFonts w:hint="eastAsia"/>
                <w:b/>
                <w:bCs/>
                <w:sz w:val="18"/>
                <w:szCs w:val="18"/>
              </w:rPr>
              <w:t>联系电话</w:t>
            </w:r>
          </w:p>
        </w:tc>
        <w:tc>
          <w:tcPr>
            <w:tcW w:w="1119" w:type="dxa"/>
            <w:vAlign w:val="center"/>
          </w:tcPr>
          <w:p w14:paraId="3583B824">
            <w:pPr>
              <w:jc w:val="center"/>
              <w:rPr>
                <w:b/>
                <w:bCs/>
                <w:sz w:val="18"/>
                <w:szCs w:val="18"/>
              </w:rPr>
            </w:pPr>
            <w:r>
              <w:rPr>
                <w:rFonts w:hint="eastAsia"/>
                <w:b/>
                <w:bCs/>
                <w:sz w:val="18"/>
                <w:szCs w:val="18"/>
              </w:rPr>
              <w:t>登记时间</w:t>
            </w:r>
          </w:p>
        </w:tc>
        <w:tc>
          <w:tcPr>
            <w:tcW w:w="819" w:type="dxa"/>
            <w:vAlign w:val="center"/>
          </w:tcPr>
          <w:p w14:paraId="777DF9A0">
            <w:pPr>
              <w:tabs>
                <w:tab w:val="left" w:pos="283"/>
              </w:tabs>
              <w:jc w:val="left"/>
              <w:rPr>
                <w:b/>
                <w:bCs/>
                <w:sz w:val="18"/>
                <w:szCs w:val="18"/>
              </w:rPr>
            </w:pPr>
            <w:r>
              <w:rPr>
                <w:rFonts w:hint="eastAsia"/>
                <w:b/>
                <w:bCs/>
                <w:sz w:val="18"/>
                <w:szCs w:val="18"/>
              </w:rPr>
              <w:tab/>
            </w:r>
            <w:r>
              <w:rPr>
                <w:rFonts w:hint="eastAsia"/>
                <w:b/>
                <w:bCs/>
                <w:sz w:val="18"/>
                <w:szCs w:val="18"/>
              </w:rPr>
              <w:t>备注</w:t>
            </w:r>
          </w:p>
        </w:tc>
      </w:tr>
      <w:tr w14:paraId="3F11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35" w:type="dxa"/>
            <w:vAlign w:val="center"/>
          </w:tcPr>
          <w:p w14:paraId="40966428">
            <w:pPr>
              <w:rPr>
                <w:sz w:val="18"/>
                <w:szCs w:val="18"/>
              </w:rPr>
            </w:pPr>
            <w:r>
              <w:rPr>
                <w:rFonts w:hint="eastAsia"/>
                <w:sz w:val="18"/>
                <w:szCs w:val="18"/>
              </w:rPr>
              <w:t>17</w:t>
            </w:r>
          </w:p>
        </w:tc>
        <w:tc>
          <w:tcPr>
            <w:tcW w:w="1068" w:type="dxa"/>
            <w:vAlign w:val="center"/>
          </w:tcPr>
          <w:p w14:paraId="4EF49C1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内蒙古泰达职业健康技术服务有限公司</w:t>
            </w:r>
          </w:p>
        </w:tc>
        <w:tc>
          <w:tcPr>
            <w:tcW w:w="1416" w:type="dxa"/>
            <w:vAlign w:val="center"/>
          </w:tcPr>
          <w:p w14:paraId="53D076A7">
            <w:pPr>
              <w:rPr>
                <w:sz w:val="18"/>
                <w:szCs w:val="18"/>
              </w:rPr>
            </w:pPr>
            <w:r>
              <w:rPr>
                <w:rFonts w:hint="eastAsia"/>
                <w:sz w:val="18"/>
                <w:szCs w:val="18"/>
              </w:rPr>
              <w:t>职业卫生技术服务机构资质证书</w:t>
            </w:r>
          </w:p>
        </w:tc>
        <w:tc>
          <w:tcPr>
            <w:tcW w:w="1102" w:type="dxa"/>
            <w:vAlign w:val="center"/>
          </w:tcPr>
          <w:p w14:paraId="0DC266BA">
            <w:pPr>
              <w:jc w:val="left"/>
              <w:rPr>
                <w:color w:val="FF0000"/>
                <w:sz w:val="18"/>
                <w:szCs w:val="18"/>
              </w:rPr>
            </w:pPr>
            <w:r>
              <w:rPr>
                <w:rFonts w:hint="eastAsia"/>
                <w:color w:val="000000" w:themeColor="text1"/>
                <w:sz w:val="18"/>
                <w:szCs w:val="18"/>
                <w14:textFill>
                  <w14:solidFill>
                    <w14:schemeClr w14:val="tx1"/>
                  </w14:solidFill>
                </w14:textFill>
              </w:rPr>
              <w:t>（内）卫职技字（2021）第009号</w:t>
            </w:r>
          </w:p>
        </w:tc>
        <w:tc>
          <w:tcPr>
            <w:tcW w:w="1156" w:type="dxa"/>
            <w:vAlign w:val="center"/>
          </w:tcPr>
          <w:p w14:paraId="20BFF689">
            <w:pPr>
              <w:rPr>
                <w:color w:val="FF0000"/>
                <w:sz w:val="18"/>
                <w:szCs w:val="18"/>
              </w:rPr>
            </w:pPr>
            <w:r>
              <w:rPr>
                <w:rFonts w:hint="eastAsia"/>
                <w:color w:val="000000" w:themeColor="text1"/>
                <w:sz w:val="18"/>
                <w:szCs w:val="18"/>
                <w14:textFill>
                  <w14:solidFill>
                    <w14:schemeClr w14:val="tx1"/>
                  </w14:solidFill>
                </w14:textFill>
              </w:rPr>
              <w:t>2021.4.21--2026.4.20</w:t>
            </w:r>
          </w:p>
        </w:tc>
        <w:tc>
          <w:tcPr>
            <w:tcW w:w="2924" w:type="dxa"/>
            <w:vAlign w:val="center"/>
          </w:tcPr>
          <w:p w14:paraId="48F41525">
            <w:pPr>
              <w:rPr>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1806" w:type="dxa"/>
            <w:vAlign w:val="center"/>
          </w:tcPr>
          <w:p w14:paraId="544591EC">
            <w:pPr>
              <w:rPr>
                <w:sz w:val="18"/>
                <w:szCs w:val="18"/>
              </w:rPr>
            </w:pPr>
            <w:r>
              <w:rPr>
                <w:rFonts w:hint="eastAsia"/>
                <w:sz w:val="18"/>
                <w:szCs w:val="18"/>
              </w:rPr>
              <w:t>包头市稀土高新区劳动路95号</w:t>
            </w:r>
          </w:p>
        </w:tc>
        <w:tc>
          <w:tcPr>
            <w:tcW w:w="808" w:type="dxa"/>
            <w:vAlign w:val="center"/>
          </w:tcPr>
          <w:p w14:paraId="02A59E9E">
            <w:pPr>
              <w:rPr>
                <w:sz w:val="18"/>
                <w:szCs w:val="18"/>
              </w:rPr>
            </w:pPr>
            <w:r>
              <w:rPr>
                <w:rFonts w:hint="eastAsia"/>
                <w:sz w:val="18"/>
                <w:szCs w:val="18"/>
              </w:rPr>
              <w:t>齐德亮</w:t>
            </w:r>
          </w:p>
        </w:tc>
        <w:tc>
          <w:tcPr>
            <w:tcW w:w="1372" w:type="dxa"/>
            <w:vAlign w:val="center"/>
          </w:tcPr>
          <w:p w14:paraId="6C58EDF3">
            <w:pPr>
              <w:rPr>
                <w:sz w:val="18"/>
                <w:szCs w:val="18"/>
              </w:rPr>
            </w:pPr>
            <w:r>
              <w:rPr>
                <w:rFonts w:hint="eastAsia"/>
                <w:sz w:val="18"/>
                <w:szCs w:val="18"/>
              </w:rPr>
              <w:t>13804725256</w:t>
            </w:r>
          </w:p>
        </w:tc>
        <w:tc>
          <w:tcPr>
            <w:tcW w:w="1119" w:type="dxa"/>
            <w:vAlign w:val="center"/>
          </w:tcPr>
          <w:p w14:paraId="207628CB">
            <w:pPr>
              <w:rPr>
                <w:sz w:val="18"/>
                <w:szCs w:val="18"/>
              </w:rPr>
            </w:pPr>
            <w:r>
              <w:rPr>
                <w:rFonts w:hint="eastAsia"/>
                <w:sz w:val="18"/>
                <w:szCs w:val="18"/>
              </w:rPr>
              <w:t>2021.9.11</w:t>
            </w:r>
          </w:p>
        </w:tc>
        <w:tc>
          <w:tcPr>
            <w:tcW w:w="819" w:type="dxa"/>
            <w:vAlign w:val="center"/>
          </w:tcPr>
          <w:p w14:paraId="20B5DC0F">
            <w:pPr>
              <w:rPr>
                <w:sz w:val="18"/>
                <w:szCs w:val="18"/>
              </w:rPr>
            </w:pPr>
          </w:p>
        </w:tc>
      </w:tr>
      <w:tr w14:paraId="32EE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35" w:type="dxa"/>
            <w:vAlign w:val="center"/>
          </w:tcPr>
          <w:p w14:paraId="5648B0C4">
            <w:pPr>
              <w:rPr>
                <w:sz w:val="18"/>
                <w:szCs w:val="18"/>
              </w:rPr>
            </w:pPr>
            <w:r>
              <w:rPr>
                <w:rFonts w:hint="eastAsia"/>
                <w:sz w:val="18"/>
                <w:szCs w:val="18"/>
              </w:rPr>
              <w:t>18</w:t>
            </w:r>
          </w:p>
        </w:tc>
        <w:tc>
          <w:tcPr>
            <w:tcW w:w="1068" w:type="dxa"/>
            <w:vAlign w:val="center"/>
          </w:tcPr>
          <w:p w14:paraId="24BE5B63">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世纪万安科技（北京）有限公司</w:t>
            </w:r>
          </w:p>
        </w:tc>
        <w:tc>
          <w:tcPr>
            <w:tcW w:w="1416" w:type="dxa"/>
            <w:vAlign w:val="center"/>
          </w:tcPr>
          <w:p w14:paraId="68AD6484">
            <w:pPr>
              <w:rPr>
                <w:sz w:val="18"/>
                <w:szCs w:val="18"/>
              </w:rPr>
            </w:pPr>
            <w:r>
              <w:rPr>
                <w:rFonts w:hint="eastAsia"/>
                <w:sz w:val="18"/>
                <w:szCs w:val="18"/>
              </w:rPr>
              <w:t>职业卫生技术服务机构资质证书</w:t>
            </w:r>
          </w:p>
        </w:tc>
        <w:tc>
          <w:tcPr>
            <w:tcW w:w="1102" w:type="dxa"/>
            <w:vAlign w:val="center"/>
          </w:tcPr>
          <w:p w14:paraId="763C8B39">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（京）卫职技字（2021）第023号</w:t>
            </w:r>
          </w:p>
        </w:tc>
        <w:tc>
          <w:tcPr>
            <w:tcW w:w="1156" w:type="dxa"/>
            <w:vAlign w:val="center"/>
          </w:tcPr>
          <w:p w14:paraId="32DF10B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2021.8.13---2026.8.12</w:t>
            </w:r>
          </w:p>
        </w:tc>
        <w:tc>
          <w:tcPr>
            <w:tcW w:w="2924" w:type="dxa"/>
            <w:vAlign w:val="center"/>
          </w:tcPr>
          <w:p w14:paraId="6EF0FCC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1806" w:type="dxa"/>
            <w:vAlign w:val="center"/>
          </w:tcPr>
          <w:p w14:paraId="29C1B6EE">
            <w:pPr>
              <w:rPr>
                <w:sz w:val="18"/>
                <w:szCs w:val="18"/>
              </w:rPr>
            </w:pPr>
            <w:r>
              <w:rPr>
                <w:rFonts w:hint="eastAsia"/>
                <w:sz w:val="18"/>
                <w:szCs w:val="18"/>
              </w:rPr>
              <w:t>北京市朝阳区芍药居39号楼6层601</w:t>
            </w:r>
          </w:p>
        </w:tc>
        <w:tc>
          <w:tcPr>
            <w:tcW w:w="808" w:type="dxa"/>
            <w:vAlign w:val="center"/>
          </w:tcPr>
          <w:p w14:paraId="7C0B6A29">
            <w:pPr>
              <w:rPr>
                <w:sz w:val="18"/>
                <w:szCs w:val="18"/>
              </w:rPr>
            </w:pPr>
            <w:r>
              <w:rPr>
                <w:rFonts w:hint="eastAsia"/>
                <w:sz w:val="18"/>
                <w:szCs w:val="18"/>
              </w:rPr>
              <w:t>王军山</w:t>
            </w:r>
          </w:p>
        </w:tc>
        <w:tc>
          <w:tcPr>
            <w:tcW w:w="1372" w:type="dxa"/>
            <w:vAlign w:val="center"/>
          </w:tcPr>
          <w:p w14:paraId="4D13784F">
            <w:pPr>
              <w:rPr>
                <w:sz w:val="18"/>
                <w:szCs w:val="18"/>
              </w:rPr>
            </w:pPr>
            <w:r>
              <w:rPr>
                <w:rFonts w:hint="eastAsia"/>
                <w:sz w:val="18"/>
                <w:szCs w:val="18"/>
              </w:rPr>
              <w:t>18635166731</w:t>
            </w:r>
          </w:p>
        </w:tc>
        <w:tc>
          <w:tcPr>
            <w:tcW w:w="1119" w:type="dxa"/>
            <w:vAlign w:val="center"/>
          </w:tcPr>
          <w:p w14:paraId="54999A67">
            <w:pPr>
              <w:rPr>
                <w:sz w:val="18"/>
                <w:szCs w:val="18"/>
              </w:rPr>
            </w:pPr>
            <w:r>
              <w:rPr>
                <w:rFonts w:hint="eastAsia"/>
                <w:sz w:val="18"/>
                <w:szCs w:val="18"/>
              </w:rPr>
              <w:t>2021.12.6</w:t>
            </w:r>
          </w:p>
        </w:tc>
        <w:tc>
          <w:tcPr>
            <w:tcW w:w="819" w:type="dxa"/>
            <w:vAlign w:val="center"/>
          </w:tcPr>
          <w:p w14:paraId="709FBD78">
            <w:pPr>
              <w:rPr>
                <w:sz w:val="18"/>
                <w:szCs w:val="18"/>
              </w:rPr>
            </w:pPr>
          </w:p>
        </w:tc>
      </w:tr>
      <w:tr w14:paraId="56B2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35" w:type="dxa"/>
            <w:vAlign w:val="center"/>
          </w:tcPr>
          <w:p w14:paraId="6277BB93">
            <w:pPr>
              <w:rPr>
                <w:sz w:val="18"/>
                <w:szCs w:val="18"/>
              </w:rPr>
            </w:pPr>
            <w:r>
              <w:rPr>
                <w:rFonts w:hint="eastAsia"/>
                <w:sz w:val="18"/>
                <w:szCs w:val="18"/>
              </w:rPr>
              <w:t>19</w:t>
            </w:r>
          </w:p>
        </w:tc>
        <w:tc>
          <w:tcPr>
            <w:tcW w:w="1068" w:type="dxa"/>
            <w:vAlign w:val="center"/>
          </w:tcPr>
          <w:p w14:paraId="3EEC008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沈阳万康职业安全技术有限公司</w:t>
            </w:r>
          </w:p>
        </w:tc>
        <w:tc>
          <w:tcPr>
            <w:tcW w:w="1416" w:type="dxa"/>
            <w:vAlign w:val="center"/>
          </w:tcPr>
          <w:p w14:paraId="2EADE820">
            <w:pPr>
              <w:rPr>
                <w:sz w:val="18"/>
                <w:szCs w:val="18"/>
              </w:rPr>
            </w:pPr>
            <w:r>
              <w:rPr>
                <w:rFonts w:hint="eastAsia"/>
                <w:sz w:val="18"/>
                <w:szCs w:val="18"/>
              </w:rPr>
              <w:t>职业卫生技术服务机构资质证书</w:t>
            </w:r>
          </w:p>
        </w:tc>
        <w:tc>
          <w:tcPr>
            <w:tcW w:w="1102" w:type="dxa"/>
            <w:vAlign w:val="center"/>
          </w:tcPr>
          <w:p w14:paraId="04F79BDF">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（辽）卫职技字（2021）第34号</w:t>
            </w:r>
          </w:p>
        </w:tc>
        <w:tc>
          <w:tcPr>
            <w:tcW w:w="1156" w:type="dxa"/>
            <w:vAlign w:val="center"/>
          </w:tcPr>
          <w:p w14:paraId="6463A15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2022.4.27-2026.5.20</w:t>
            </w:r>
          </w:p>
        </w:tc>
        <w:tc>
          <w:tcPr>
            <w:tcW w:w="2924" w:type="dxa"/>
            <w:vAlign w:val="center"/>
          </w:tcPr>
          <w:p w14:paraId="15F8412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第一类：1、采矿业；2、化工、石化及医药；3、冶金、建材；4、机械制造、电力、纺织、建筑和交通运输等行业领域。</w:t>
            </w:r>
          </w:p>
        </w:tc>
        <w:tc>
          <w:tcPr>
            <w:tcW w:w="1806" w:type="dxa"/>
            <w:vAlign w:val="center"/>
          </w:tcPr>
          <w:p w14:paraId="46EAD8A5">
            <w:pPr>
              <w:rPr>
                <w:sz w:val="18"/>
                <w:szCs w:val="18"/>
              </w:rPr>
            </w:pPr>
            <w:r>
              <w:rPr>
                <w:rFonts w:hint="eastAsia"/>
                <w:sz w:val="18"/>
                <w:szCs w:val="18"/>
              </w:rPr>
              <w:t>沈阳市沈河区泉园三路12号1甲1门-2门</w:t>
            </w:r>
          </w:p>
        </w:tc>
        <w:tc>
          <w:tcPr>
            <w:tcW w:w="808" w:type="dxa"/>
            <w:vAlign w:val="center"/>
          </w:tcPr>
          <w:p w14:paraId="0E82ECE3">
            <w:pPr>
              <w:rPr>
                <w:sz w:val="18"/>
                <w:szCs w:val="18"/>
              </w:rPr>
            </w:pPr>
            <w:r>
              <w:rPr>
                <w:rFonts w:hint="eastAsia"/>
                <w:sz w:val="18"/>
                <w:szCs w:val="18"/>
              </w:rPr>
              <w:t>吴亚军</w:t>
            </w:r>
          </w:p>
        </w:tc>
        <w:tc>
          <w:tcPr>
            <w:tcW w:w="1372" w:type="dxa"/>
            <w:vAlign w:val="center"/>
          </w:tcPr>
          <w:p w14:paraId="1BC92FFC">
            <w:pPr>
              <w:rPr>
                <w:sz w:val="18"/>
                <w:szCs w:val="18"/>
              </w:rPr>
            </w:pPr>
            <w:r>
              <w:rPr>
                <w:rFonts w:hint="eastAsia"/>
                <w:sz w:val="18"/>
                <w:szCs w:val="18"/>
              </w:rPr>
              <w:t>024-24226535</w:t>
            </w:r>
          </w:p>
        </w:tc>
        <w:tc>
          <w:tcPr>
            <w:tcW w:w="1119" w:type="dxa"/>
            <w:vAlign w:val="center"/>
          </w:tcPr>
          <w:p w14:paraId="2A338C52">
            <w:pPr>
              <w:rPr>
                <w:sz w:val="18"/>
                <w:szCs w:val="18"/>
              </w:rPr>
            </w:pPr>
            <w:r>
              <w:rPr>
                <w:rFonts w:hint="eastAsia"/>
                <w:sz w:val="18"/>
                <w:szCs w:val="18"/>
              </w:rPr>
              <w:t>2022.6.28</w:t>
            </w:r>
          </w:p>
        </w:tc>
        <w:tc>
          <w:tcPr>
            <w:tcW w:w="819" w:type="dxa"/>
            <w:vAlign w:val="center"/>
          </w:tcPr>
          <w:p w14:paraId="2D768F9E">
            <w:pPr>
              <w:rPr>
                <w:sz w:val="18"/>
                <w:szCs w:val="18"/>
              </w:rPr>
            </w:pPr>
          </w:p>
        </w:tc>
      </w:tr>
      <w:tr w14:paraId="1CC0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35" w:type="dxa"/>
            <w:vAlign w:val="center"/>
          </w:tcPr>
          <w:p w14:paraId="34F8EE23">
            <w:pPr>
              <w:rPr>
                <w:sz w:val="18"/>
                <w:szCs w:val="18"/>
              </w:rPr>
            </w:pPr>
            <w:r>
              <w:rPr>
                <w:rFonts w:hint="eastAsia"/>
                <w:sz w:val="18"/>
                <w:szCs w:val="18"/>
              </w:rPr>
              <w:t>20</w:t>
            </w:r>
          </w:p>
        </w:tc>
        <w:tc>
          <w:tcPr>
            <w:tcW w:w="1068" w:type="dxa"/>
            <w:vAlign w:val="center"/>
          </w:tcPr>
          <w:p w14:paraId="482399D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山东鼎安检测技术有限公司</w:t>
            </w:r>
          </w:p>
        </w:tc>
        <w:tc>
          <w:tcPr>
            <w:tcW w:w="1416" w:type="dxa"/>
            <w:vAlign w:val="center"/>
          </w:tcPr>
          <w:p w14:paraId="666A3624">
            <w:pPr>
              <w:rPr>
                <w:sz w:val="18"/>
                <w:szCs w:val="18"/>
              </w:rPr>
            </w:pPr>
            <w:r>
              <w:rPr>
                <w:rFonts w:hint="eastAsia"/>
                <w:sz w:val="18"/>
                <w:szCs w:val="18"/>
              </w:rPr>
              <w:t>职业卫生技术服务机构资质证书</w:t>
            </w:r>
          </w:p>
        </w:tc>
        <w:tc>
          <w:tcPr>
            <w:tcW w:w="1102" w:type="dxa"/>
            <w:vAlign w:val="center"/>
          </w:tcPr>
          <w:p w14:paraId="6BC26E38">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（鲁）卫职技字（2021）第A-001号</w:t>
            </w:r>
          </w:p>
        </w:tc>
        <w:tc>
          <w:tcPr>
            <w:tcW w:w="1156" w:type="dxa"/>
            <w:vAlign w:val="center"/>
          </w:tcPr>
          <w:p w14:paraId="7B5D7EA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2021.4.7---2026.4.7</w:t>
            </w:r>
          </w:p>
        </w:tc>
        <w:tc>
          <w:tcPr>
            <w:tcW w:w="2924" w:type="dxa"/>
            <w:vAlign w:val="center"/>
          </w:tcPr>
          <w:p w14:paraId="7B12918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1、采矿业；2、化工、石化及医药；3、冶金、建材；4、机械制造、电力、纺织、建筑和交通运输等行业领域。</w:t>
            </w:r>
          </w:p>
        </w:tc>
        <w:tc>
          <w:tcPr>
            <w:tcW w:w="1806" w:type="dxa"/>
            <w:vAlign w:val="center"/>
          </w:tcPr>
          <w:p w14:paraId="5A6F0104">
            <w:pPr>
              <w:rPr>
                <w:sz w:val="18"/>
                <w:szCs w:val="18"/>
              </w:rPr>
            </w:pPr>
            <w:r>
              <w:rPr>
                <w:rFonts w:hint="eastAsia"/>
                <w:sz w:val="18"/>
                <w:szCs w:val="18"/>
              </w:rPr>
              <w:t>山东省济南市天桥区蓝翔路15号D区9号楼101</w:t>
            </w:r>
          </w:p>
        </w:tc>
        <w:tc>
          <w:tcPr>
            <w:tcW w:w="808" w:type="dxa"/>
            <w:vAlign w:val="center"/>
          </w:tcPr>
          <w:p w14:paraId="5B3B02C2">
            <w:pPr>
              <w:rPr>
                <w:sz w:val="18"/>
                <w:szCs w:val="18"/>
              </w:rPr>
            </w:pPr>
            <w:r>
              <w:rPr>
                <w:rFonts w:hint="eastAsia"/>
                <w:sz w:val="18"/>
                <w:szCs w:val="18"/>
              </w:rPr>
              <w:t>刘祥利</w:t>
            </w:r>
          </w:p>
        </w:tc>
        <w:tc>
          <w:tcPr>
            <w:tcW w:w="1372" w:type="dxa"/>
            <w:vAlign w:val="center"/>
          </w:tcPr>
          <w:p w14:paraId="2F1DF6DC">
            <w:pPr>
              <w:rPr>
                <w:sz w:val="18"/>
                <w:szCs w:val="18"/>
              </w:rPr>
            </w:pPr>
            <w:r>
              <w:rPr>
                <w:rFonts w:hint="eastAsia"/>
                <w:sz w:val="18"/>
                <w:szCs w:val="18"/>
              </w:rPr>
              <w:t>0531-62335978，15665727335</w:t>
            </w:r>
          </w:p>
        </w:tc>
        <w:tc>
          <w:tcPr>
            <w:tcW w:w="1119" w:type="dxa"/>
            <w:vAlign w:val="center"/>
          </w:tcPr>
          <w:p w14:paraId="469593C4">
            <w:pPr>
              <w:rPr>
                <w:sz w:val="18"/>
                <w:szCs w:val="18"/>
              </w:rPr>
            </w:pPr>
            <w:r>
              <w:rPr>
                <w:rFonts w:hint="eastAsia"/>
                <w:sz w:val="18"/>
                <w:szCs w:val="18"/>
              </w:rPr>
              <w:t>2022.8.11</w:t>
            </w:r>
          </w:p>
        </w:tc>
        <w:tc>
          <w:tcPr>
            <w:tcW w:w="819" w:type="dxa"/>
            <w:vAlign w:val="center"/>
          </w:tcPr>
          <w:p w14:paraId="37B90E81">
            <w:pPr>
              <w:rPr>
                <w:sz w:val="18"/>
                <w:szCs w:val="18"/>
              </w:rPr>
            </w:pPr>
          </w:p>
        </w:tc>
      </w:tr>
      <w:tr w14:paraId="13E3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35" w:type="dxa"/>
            <w:vAlign w:val="center"/>
          </w:tcPr>
          <w:p w14:paraId="5F4EFD8F">
            <w:pPr>
              <w:rPr>
                <w:sz w:val="18"/>
                <w:szCs w:val="18"/>
              </w:rPr>
            </w:pPr>
            <w:r>
              <w:rPr>
                <w:rFonts w:hint="eastAsia"/>
                <w:sz w:val="18"/>
                <w:szCs w:val="18"/>
              </w:rPr>
              <w:t>21</w:t>
            </w:r>
          </w:p>
        </w:tc>
        <w:tc>
          <w:tcPr>
            <w:tcW w:w="1068" w:type="dxa"/>
            <w:vAlign w:val="center"/>
          </w:tcPr>
          <w:p w14:paraId="5D4DD438">
            <w:pPr>
              <w:rPr>
                <w:sz w:val="18"/>
                <w:szCs w:val="18"/>
              </w:rPr>
            </w:pPr>
            <w:r>
              <w:rPr>
                <w:rFonts w:hint="eastAsia"/>
                <w:sz w:val="18"/>
                <w:szCs w:val="18"/>
              </w:rPr>
              <w:t>河北愉康技术服务有限公司</w:t>
            </w:r>
          </w:p>
        </w:tc>
        <w:tc>
          <w:tcPr>
            <w:tcW w:w="1416" w:type="dxa"/>
            <w:vAlign w:val="center"/>
          </w:tcPr>
          <w:p w14:paraId="37717FB2">
            <w:pPr>
              <w:rPr>
                <w:sz w:val="18"/>
                <w:szCs w:val="18"/>
              </w:rPr>
            </w:pPr>
            <w:r>
              <w:rPr>
                <w:rFonts w:hint="eastAsia"/>
                <w:sz w:val="18"/>
                <w:szCs w:val="18"/>
              </w:rPr>
              <w:t>职业卫生技术服务机构资质证书</w:t>
            </w:r>
          </w:p>
        </w:tc>
        <w:tc>
          <w:tcPr>
            <w:tcW w:w="1102" w:type="dxa"/>
            <w:vAlign w:val="center"/>
          </w:tcPr>
          <w:p w14:paraId="48F20A5C">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（冀）卫职技字（2022）第0003号</w:t>
            </w:r>
          </w:p>
        </w:tc>
        <w:tc>
          <w:tcPr>
            <w:tcW w:w="1156" w:type="dxa"/>
            <w:vAlign w:val="center"/>
          </w:tcPr>
          <w:p w14:paraId="741D2C4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2022.2.20--2027.2.20</w:t>
            </w:r>
          </w:p>
        </w:tc>
        <w:tc>
          <w:tcPr>
            <w:tcW w:w="2924" w:type="dxa"/>
            <w:vAlign w:val="center"/>
          </w:tcPr>
          <w:p w14:paraId="08383FD2">
            <w:pPr>
              <w:numPr>
                <w:ilvl w:val="0"/>
                <w:numId w:val="1"/>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采矿业；2、化工、石化及医药；3、冶金、建材；4、机械制造、电力、纺织、建筑和交通运输等行业领域；5、核技术工业应用。</w:t>
            </w:r>
          </w:p>
          <w:p w14:paraId="33042550">
            <w:pPr>
              <w:rPr>
                <w:color w:val="000000" w:themeColor="text1"/>
                <w:sz w:val="18"/>
                <w:szCs w:val="18"/>
                <w14:textFill>
                  <w14:solidFill>
                    <w14:schemeClr w14:val="tx1"/>
                  </w14:solidFill>
                </w14:textFill>
              </w:rPr>
            </w:pPr>
          </w:p>
        </w:tc>
        <w:tc>
          <w:tcPr>
            <w:tcW w:w="1806" w:type="dxa"/>
            <w:vAlign w:val="center"/>
          </w:tcPr>
          <w:p w14:paraId="4B9B9AF2">
            <w:pPr>
              <w:rPr>
                <w:sz w:val="18"/>
                <w:szCs w:val="18"/>
              </w:rPr>
            </w:pPr>
            <w:r>
              <w:rPr>
                <w:rFonts w:hint="eastAsia"/>
                <w:sz w:val="18"/>
                <w:szCs w:val="18"/>
              </w:rPr>
              <w:t>河北省沧州市任丘市建设中路6号</w:t>
            </w:r>
          </w:p>
        </w:tc>
        <w:tc>
          <w:tcPr>
            <w:tcW w:w="808" w:type="dxa"/>
            <w:vAlign w:val="center"/>
          </w:tcPr>
          <w:p w14:paraId="6E76147D">
            <w:pPr>
              <w:rPr>
                <w:sz w:val="18"/>
                <w:szCs w:val="18"/>
              </w:rPr>
            </w:pPr>
            <w:r>
              <w:rPr>
                <w:rFonts w:hint="eastAsia"/>
                <w:sz w:val="18"/>
                <w:szCs w:val="18"/>
              </w:rPr>
              <w:t>苏艳</w:t>
            </w:r>
          </w:p>
        </w:tc>
        <w:tc>
          <w:tcPr>
            <w:tcW w:w="1372" w:type="dxa"/>
            <w:vAlign w:val="center"/>
          </w:tcPr>
          <w:p w14:paraId="76CA7866">
            <w:pPr>
              <w:rPr>
                <w:sz w:val="18"/>
                <w:szCs w:val="18"/>
              </w:rPr>
            </w:pPr>
            <w:r>
              <w:rPr>
                <w:rFonts w:hint="eastAsia"/>
                <w:sz w:val="18"/>
                <w:szCs w:val="18"/>
              </w:rPr>
              <w:t>18931772137</w:t>
            </w:r>
          </w:p>
        </w:tc>
        <w:tc>
          <w:tcPr>
            <w:tcW w:w="1119" w:type="dxa"/>
            <w:vAlign w:val="center"/>
          </w:tcPr>
          <w:p w14:paraId="08DA485D">
            <w:pPr>
              <w:rPr>
                <w:sz w:val="18"/>
                <w:szCs w:val="18"/>
              </w:rPr>
            </w:pPr>
            <w:r>
              <w:rPr>
                <w:rFonts w:hint="eastAsia"/>
                <w:sz w:val="18"/>
                <w:szCs w:val="18"/>
              </w:rPr>
              <w:t>2022.8.11</w:t>
            </w:r>
          </w:p>
        </w:tc>
        <w:tc>
          <w:tcPr>
            <w:tcW w:w="819" w:type="dxa"/>
            <w:vAlign w:val="center"/>
          </w:tcPr>
          <w:p w14:paraId="11DEE5B9">
            <w:pPr>
              <w:rPr>
                <w:sz w:val="15"/>
                <w:szCs w:val="15"/>
              </w:rPr>
            </w:pPr>
            <w:r>
              <w:rPr>
                <w:rFonts w:hint="eastAsia"/>
                <w:sz w:val="15"/>
                <w:szCs w:val="15"/>
              </w:rPr>
              <w:t>服务范围只限于中国石油华北油田公司二连分公司</w:t>
            </w:r>
          </w:p>
        </w:tc>
      </w:tr>
      <w:tr w14:paraId="37B2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35" w:type="dxa"/>
            <w:vAlign w:val="center"/>
          </w:tcPr>
          <w:p w14:paraId="4B59CD9B">
            <w:pPr>
              <w:rPr>
                <w:sz w:val="18"/>
                <w:szCs w:val="18"/>
              </w:rPr>
            </w:pPr>
            <w:r>
              <w:rPr>
                <w:rFonts w:hint="eastAsia"/>
                <w:sz w:val="18"/>
                <w:szCs w:val="18"/>
              </w:rPr>
              <w:t>22</w:t>
            </w:r>
          </w:p>
        </w:tc>
        <w:tc>
          <w:tcPr>
            <w:tcW w:w="1068" w:type="dxa"/>
            <w:vAlign w:val="center"/>
          </w:tcPr>
          <w:p w14:paraId="5E5C673B">
            <w:pPr>
              <w:rPr>
                <w:sz w:val="18"/>
                <w:szCs w:val="18"/>
              </w:rPr>
            </w:pPr>
            <w:r>
              <w:rPr>
                <w:rFonts w:hint="eastAsia"/>
                <w:sz w:val="18"/>
                <w:szCs w:val="18"/>
              </w:rPr>
              <w:t>河北艾珂检测技术有限公司</w:t>
            </w:r>
          </w:p>
        </w:tc>
        <w:tc>
          <w:tcPr>
            <w:tcW w:w="1416" w:type="dxa"/>
            <w:vAlign w:val="center"/>
          </w:tcPr>
          <w:p w14:paraId="5298DC6C">
            <w:pPr>
              <w:rPr>
                <w:sz w:val="18"/>
                <w:szCs w:val="18"/>
              </w:rPr>
            </w:pPr>
            <w:r>
              <w:rPr>
                <w:rFonts w:hint="eastAsia"/>
                <w:sz w:val="18"/>
                <w:szCs w:val="18"/>
              </w:rPr>
              <w:t>职业卫生技术服务机构资质证书</w:t>
            </w:r>
          </w:p>
        </w:tc>
        <w:tc>
          <w:tcPr>
            <w:tcW w:w="1102" w:type="dxa"/>
            <w:vAlign w:val="center"/>
          </w:tcPr>
          <w:p w14:paraId="7E267630">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（冀）卫职技字（2022）第0011号</w:t>
            </w:r>
          </w:p>
        </w:tc>
        <w:tc>
          <w:tcPr>
            <w:tcW w:w="1156" w:type="dxa"/>
            <w:vAlign w:val="center"/>
          </w:tcPr>
          <w:p w14:paraId="72010BA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2021.10.13--2026.8.17</w:t>
            </w:r>
          </w:p>
        </w:tc>
        <w:tc>
          <w:tcPr>
            <w:tcW w:w="2924" w:type="dxa"/>
            <w:vAlign w:val="center"/>
          </w:tcPr>
          <w:p w14:paraId="41F26F6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采矿业；化工、石化及医药；冶金、建材；机械制造、电力、纺织、建筑和交通运输等行业领域；核技术工业应用</w:t>
            </w:r>
          </w:p>
        </w:tc>
        <w:tc>
          <w:tcPr>
            <w:tcW w:w="1806" w:type="dxa"/>
            <w:vAlign w:val="center"/>
          </w:tcPr>
          <w:p w14:paraId="0D3A729A">
            <w:pPr>
              <w:rPr>
                <w:sz w:val="18"/>
                <w:szCs w:val="18"/>
              </w:rPr>
            </w:pPr>
            <w:r>
              <w:rPr>
                <w:rFonts w:hint="eastAsia"/>
                <w:sz w:val="18"/>
                <w:szCs w:val="18"/>
              </w:rPr>
              <w:t>河北省石家庄市桥西区滨河街38号商务中心一楼西区南部二至四楼</w:t>
            </w:r>
          </w:p>
        </w:tc>
        <w:tc>
          <w:tcPr>
            <w:tcW w:w="808" w:type="dxa"/>
            <w:vAlign w:val="center"/>
          </w:tcPr>
          <w:p w14:paraId="025463CA">
            <w:pPr>
              <w:rPr>
                <w:sz w:val="18"/>
                <w:szCs w:val="18"/>
              </w:rPr>
            </w:pPr>
            <w:r>
              <w:rPr>
                <w:rFonts w:hint="eastAsia"/>
                <w:sz w:val="18"/>
                <w:szCs w:val="18"/>
              </w:rPr>
              <w:t>张爽</w:t>
            </w:r>
          </w:p>
        </w:tc>
        <w:tc>
          <w:tcPr>
            <w:tcW w:w="1372" w:type="dxa"/>
            <w:vAlign w:val="center"/>
          </w:tcPr>
          <w:p w14:paraId="16D463A4">
            <w:pPr>
              <w:rPr>
                <w:sz w:val="18"/>
                <w:szCs w:val="18"/>
              </w:rPr>
            </w:pPr>
            <w:r>
              <w:rPr>
                <w:rFonts w:hint="eastAsia"/>
                <w:sz w:val="18"/>
                <w:szCs w:val="18"/>
              </w:rPr>
              <w:t>13231182202</w:t>
            </w:r>
          </w:p>
        </w:tc>
        <w:tc>
          <w:tcPr>
            <w:tcW w:w="1119" w:type="dxa"/>
            <w:vAlign w:val="center"/>
          </w:tcPr>
          <w:p w14:paraId="0B57ACAD">
            <w:pPr>
              <w:rPr>
                <w:sz w:val="18"/>
                <w:szCs w:val="18"/>
              </w:rPr>
            </w:pPr>
            <w:r>
              <w:rPr>
                <w:rFonts w:hint="eastAsia"/>
                <w:sz w:val="18"/>
                <w:szCs w:val="18"/>
              </w:rPr>
              <w:t>2022.9.23</w:t>
            </w:r>
          </w:p>
        </w:tc>
        <w:tc>
          <w:tcPr>
            <w:tcW w:w="819" w:type="dxa"/>
            <w:vAlign w:val="center"/>
          </w:tcPr>
          <w:p w14:paraId="7D8CC7B6">
            <w:pPr>
              <w:rPr>
                <w:sz w:val="15"/>
                <w:szCs w:val="15"/>
              </w:rPr>
            </w:pPr>
            <w:r>
              <w:rPr>
                <w:rFonts w:hint="eastAsia"/>
                <w:sz w:val="15"/>
                <w:szCs w:val="15"/>
              </w:rPr>
              <w:t>服务范围只限于华北油田公司合作开发项目部</w:t>
            </w:r>
          </w:p>
        </w:tc>
      </w:tr>
      <w:tr w14:paraId="6DB8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35" w:type="dxa"/>
            <w:vAlign w:val="center"/>
          </w:tcPr>
          <w:p w14:paraId="4F148451">
            <w:pPr>
              <w:rPr>
                <w:sz w:val="18"/>
                <w:szCs w:val="18"/>
              </w:rPr>
            </w:pPr>
            <w:r>
              <w:rPr>
                <w:rFonts w:hint="eastAsia"/>
                <w:sz w:val="18"/>
                <w:szCs w:val="18"/>
              </w:rPr>
              <w:t>23</w:t>
            </w:r>
          </w:p>
        </w:tc>
        <w:tc>
          <w:tcPr>
            <w:tcW w:w="1068" w:type="dxa"/>
            <w:vAlign w:val="center"/>
          </w:tcPr>
          <w:p w14:paraId="79640F2E">
            <w:pPr>
              <w:rPr>
                <w:sz w:val="18"/>
                <w:szCs w:val="18"/>
              </w:rPr>
            </w:pPr>
            <w:r>
              <w:rPr>
                <w:rFonts w:hint="eastAsia"/>
                <w:sz w:val="18"/>
                <w:szCs w:val="18"/>
              </w:rPr>
              <w:t>湖南安康友诚安全评价有限公司</w:t>
            </w:r>
          </w:p>
        </w:tc>
        <w:tc>
          <w:tcPr>
            <w:tcW w:w="1416" w:type="dxa"/>
            <w:vAlign w:val="center"/>
          </w:tcPr>
          <w:p w14:paraId="79E3E215">
            <w:pPr>
              <w:rPr>
                <w:sz w:val="18"/>
                <w:szCs w:val="18"/>
              </w:rPr>
            </w:pPr>
            <w:r>
              <w:rPr>
                <w:rFonts w:hint="eastAsia"/>
                <w:sz w:val="18"/>
                <w:szCs w:val="18"/>
              </w:rPr>
              <w:t>职业卫生技术服务机构资质证书</w:t>
            </w:r>
          </w:p>
        </w:tc>
        <w:tc>
          <w:tcPr>
            <w:tcW w:w="1102" w:type="dxa"/>
            <w:vAlign w:val="center"/>
          </w:tcPr>
          <w:p w14:paraId="180AC908">
            <w:pPr>
              <w:jc w:val="left"/>
              <w:rPr>
                <w:sz w:val="18"/>
                <w:szCs w:val="18"/>
              </w:rPr>
            </w:pPr>
            <w:r>
              <w:rPr>
                <w:rFonts w:hint="eastAsia"/>
                <w:sz w:val="18"/>
                <w:szCs w:val="18"/>
              </w:rPr>
              <w:t>（湘）卫职技字（</w:t>
            </w:r>
            <w:r>
              <w:rPr>
                <w:sz w:val="18"/>
                <w:szCs w:val="18"/>
              </w:rPr>
              <w:t>2022</w:t>
            </w:r>
            <w:r>
              <w:rPr>
                <w:rFonts w:hint="eastAsia"/>
                <w:sz w:val="18"/>
                <w:szCs w:val="18"/>
              </w:rPr>
              <w:t>）第</w:t>
            </w:r>
            <w:r>
              <w:rPr>
                <w:sz w:val="18"/>
                <w:szCs w:val="18"/>
              </w:rPr>
              <w:t>0007</w:t>
            </w:r>
            <w:r>
              <w:rPr>
                <w:rFonts w:hint="eastAsia"/>
                <w:sz w:val="18"/>
                <w:szCs w:val="18"/>
              </w:rPr>
              <w:t>号</w:t>
            </w:r>
          </w:p>
        </w:tc>
        <w:tc>
          <w:tcPr>
            <w:tcW w:w="1156" w:type="dxa"/>
            <w:vAlign w:val="center"/>
          </w:tcPr>
          <w:p w14:paraId="1F5F1B6A">
            <w:pPr>
              <w:rPr>
                <w:sz w:val="18"/>
                <w:szCs w:val="18"/>
              </w:rPr>
            </w:pPr>
            <w:r>
              <w:rPr>
                <w:sz w:val="18"/>
                <w:szCs w:val="18"/>
              </w:rPr>
              <w:t>2022.9.6—2027.9.5</w:t>
            </w:r>
          </w:p>
        </w:tc>
        <w:tc>
          <w:tcPr>
            <w:tcW w:w="2924" w:type="dxa"/>
            <w:vAlign w:val="center"/>
          </w:tcPr>
          <w:p w14:paraId="4D747F4C">
            <w:pPr>
              <w:rPr>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2A1A3B04">
            <w:pPr>
              <w:rPr>
                <w:sz w:val="18"/>
                <w:szCs w:val="18"/>
              </w:rPr>
            </w:pPr>
            <w:r>
              <w:rPr>
                <w:rFonts w:hint="eastAsia"/>
                <w:sz w:val="18"/>
                <w:szCs w:val="18"/>
              </w:rPr>
              <w:t>长沙市雨花区同升街道环保中路210号乐沃居1栋2栋3栋709</w:t>
            </w:r>
          </w:p>
        </w:tc>
        <w:tc>
          <w:tcPr>
            <w:tcW w:w="808" w:type="dxa"/>
            <w:vAlign w:val="center"/>
          </w:tcPr>
          <w:p w14:paraId="2A996127">
            <w:pPr>
              <w:rPr>
                <w:sz w:val="18"/>
                <w:szCs w:val="18"/>
              </w:rPr>
            </w:pPr>
            <w:r>
              <w:rPr>
                <w:rFonts w:hint="eastAsia"/>
                <w:sz w:val="18"/>
                <w:szCs w:val="18"/>
              </w:rPr>
              <w:t>刑建华</w:t>
            </w:r>
          </w:p>
        </w:tc>
        <w:tc>
          <w:tcPr>
            <w:tcW w:w="1372" w:type="dxa"/>
            <w:vAlign w:val="center"/>
          </w:tcPr>
          <w:p w14:paraId="7F12C549">
            <w:pPr>
              <w:rPr>
                <w:sz w:val="18"/>
                <w:szCs w:val="18"/>
              </w:rPr>
            </w:pPr>
            <w:r>
              <w:rPr>
                <w:rFonts w:hint="eastAsia"/>
                <w:sz w:val="18"/>
                <w:szCs w:val="18"/>
              </w:rPr>
              <w:t>15164995749</w:t>
            </w:r>
          </w:p>
        </w:tc>
        <w:tc>
          <w:tcPr>
            <w:tcW w:w="1119" w:type="dxa"/>
            <w:vAlign w:val="center"/>
          </w:tcPr>
          <w:p w14:paraId="19FD01EC">
            <w:pPr>
              <w:rPr>
                <w:sz w:val="18"/>
                <w:szCs w:val="18"/>
              </w:rPr>
            </w:pPr>
            <w:r>
              <w:rPr>
                <w:rFonts w:hint="eastAsia"/>
                <w:sz w:val="18"/>
                <w:szCs w:val="18"/>
              </w:rPr>
              <w:t>2023.6.20</w:t>
            </w:r>
          </w:p>
        </w:tc>
        <w:tc>
          <w:tcPr>
            <w:tcW w:w="819" w:type="dxa"/>
            <w:vAlign w:val="center"/>
          </w:tcPr>
          <w:p w14:paraId="6146441F">
            <w:pPr>
              <w:rPr>
                <w:sz w:val="15"/>
                <w:szCs w:val="15"/>
              </w:rPr>
            </w:pPr>
          </w:p>
        </w:tc>
      </w:tr>
      <w:tr w14:paraId="4B8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35" w:type="dxa"/>
            <w:vAlign w:val="center"/>
          </w:tcPr>
          <w:p w14:paraId="4D98971A">
            <w:pPr>
              <w:rPr>
                <w:sz w:val="18"/>
                <w:szCs w:val="18"/>
              </w:rPr>
            </w:pPr>
            <w:r>
              <w:rPr>
                <w:rFonts w:hint="eastAsia"/>
                <w:sz w:val="18"/>
                <w:szCs w:val="18"/>
              </w:rPr>
              <w:t>24</w:t>
            </w:r>
          </w:p>
        </w:tc>
        <w:tc>
          <w:tcPr>
            <w:tcW w:w="1068" w:type="dxa"/>
            <w:vAlign w:val="center"/>
          </w:tcPr>
          <w:p w14:paraId="2849BCE7">
            <w:pPr>
              <w:rPr>
                <w:sz w:val="18"/>
                <w:szCs w:val="18"/>
              </w:rPr>
            </w:pPr>
            <w:r>
              <w:rPr>
                <w:rFonts w:hint="eastAsia"/>
                <w:sz w:val="18"/>
                <w:szCs w:val="18"/>
              </w:rPr>
              <w:t>赤峰天硕安全技术有限责任公司</w:t>
            </w:r>
          </w:p>
        </w:tc>
        <w:tc>
          <w:tcPr>
            <w:tcW w:w="1416" w:type="dxa"/>
            <w:vAlign w:val="center"/>
          </w:tcPr>
          <w:p w14:paraId="3979EE76">
            <w:pPr>
              <w:rPr>
                <w:sz w:val="18"/>
                <w:szCs w:val="18"/>
              </w:rPr>
            </w:pPr>
            <w:r>
              <w:rPr>
                <w:rFonts w:hint="eastAsia"/>
                <w:sz w:val="18"/>
                <w:szCs w:val="18"/>
              </w:rPr>
              <w:t>职业卫生技术服务机构资质证书</w:t>
            </w:r>
          </w:p>
        </w:tc>
        <w:tc>
          <w:tcPr>
            <w:tcW w:w="1102" w:type="dxa"/>
            <w:vAlign w:val="center"/>
          </w:tcPr>
          <w:p w14:paraId="4613A534">
            <w:pPr>
              <w:jc w:val="left"/>
              <w:rPr>
                <w:sz w:val="18"/>
                <w:szCs w:val="18"/>
              </w:rPr>
            </w:pPr>
            <w:r>
              <w:rPr>
                <w:rFonts w:hint="eastAsia"/>
                <w:sz w:val="18"/>
                <w:szCs w:val="18"/>
              </w:rPr>
              <w:t>（内）卫职技字（2021）第024号</w:t>
            </w:r>
          </w:p>
        </w:tc>
        <w:tc>
          <w:tcPr>
            <w:tcW w:w="1156" w:type="dxa"/>
            <w:vAlign w:val="center"/>
          </w:tcPr>
          <w:p w14:paraId="38145803">
            <w:pPr>
              <w:rPr>
                <w:sz w:val="18"/>
                <w:szCs w:val="18"/>
              </w:rPr>
            </w:pPr>
            <w:r>
              <w:rPr>
                <w:rFonts w:hint="eastAsia"/>
                <w:sz w:val="18"/>
                <w:szCs w:val="18"/>
              </w:rPr>
              <w:t>2021.6.30</w:t>
            </w:r>
            <w:r>
              <w:rPr>
                <w:sz w:val="18"/>
                <w:szCs w:val="18"/>
              </w:rPr>
              <w:t>—</w:t>
            </w:r>
            <w:r>
              <w:rPr>
                <w:rFonts w:hint="eastAsia"/>
                <w:sz w:val="18"/>
                <w:szCs w:val="18"/>
              </w:rPr>
              <w:t>2026.6.29</w:t>
            </w:r>
          </w:p>
        </w:tc>
        <w:tc>
          <w:tcPr>
            <w:tcW w:w="2924" w:type="dxa"/>
            <w:vAlign w:val="center"/>
          </w:tcPr>
          <w:p w14:paraId="17167825">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782C5A8A">
            <w:pPr>
              <w:rPr>
                <w:sz w:val="18"/>
                <w:szCs w:val="18"/>
              </w:rPr>
            </w:pPr>
            <w:r>
              <w:rPr>
                <w:rFonts w:hint="eastAsia"/>
                <w:sz w:val="18"/>
                <w:szCs w:val="18"/>
              </w:rPr>
              <w:t>内蒙古自治区赤峰市松山区物流园区五金机电城2期1号写字楼（中信大厦）12层</w:t>
            </w:r>
          </w:p>
        </w:tc>
        <w:tc>
          <w:tcPr>
            <w:tcW w:w="808" w:type="dxa"/>
            <w:vAlign w:val="center"/>
          </w:tcPr>
          <w:p w14:paraId="6FA069FC">
            <w:pPr>
              <w:rPr>
                <w:sz w:val="18"/>
                <w:szCs w:val="18"/>
              </w:rPr>
            </w:pPr>
            <w:r>
              <w:rPr>
                <w:rFonts w:hint="eastAsia"/>
                <w:sz w:val="18"/>
                <w:szCs w:val="18"/>
              </w:rPr>
              <w:t>丛铁铮</w:t>
            </w:r>
          </w:p>
        </w:tc>
        <w:tc>
          <w:tcPr>
            <w:tcW w:w="1372" w:type="dxa"/>
            <w:vAlign w:val="center"/>
          </w:tcPr>
          <w:p w14:paraId="19462E5E">
            <w:pPr>
              <w:rPr>
                <w:sz w:val="18"/>
                <w:szCs w:val="18"/>
              </w:rPr>
            </w:pPr>
            <w:r>
              <w:rPr>
                <w:rFonts w:hint="eastAsia"/>
                <w:sz w:val="18"/>
                <w:szCs w:val="18"/>
              </w:rPr>
              <w:t>18247671858</w:t>
            </w:r>
          </w:p>
        </w:tc>
        <w:tc>
          <w:tcPr>
            <w:tcW w:w="1119" w:type="dxa"/>
            <w:vAlign w:val="center"/>
          </w:tcPr>
          <w:p w14:paraId="616B6E64">
            <w:pPr>
              <w:rPr>
                <w:sz w:val="18"/>
                <w:szCs w:val="18"/>
              </w:rPr>
            </w:pPr>
            <w:r>
              <w:rPr>
                <w:rFonts w:hint="eastAsia"/>
                <w:sz w:val="18"/>
                <w:szCs w:val="18"/>
              </w:rPr>
              <w:t>2023.10.7</w:t>
            </w:r>
          </w:p>
        </w:tc>
        <w:tc>
          <w:tcPr>
            <w:tcW w:w="819" w:type="dxa"/>
            <w:vAlign w:val="center"/>
          </w:tcPr>
          <w:p w14:paraId="70DA13F8">
            <w:pPr>
              <w:rPr>
                <w:sz w:val="18"/>
                <w:szCs w:val="18"/>
              </w:rPr>
            </w:pPr>
          </w:p>
        </w:tc>
      </w:tr>
      <w:tr w14:paraId="20BC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35" w:type="dxa"/>
            <w:vAlign w:val="center"/>
          </w:tcPr>
          <w:p w14:paraId="21623EF1">
            <w:pPr>
              <w:rPr>
                <w:sz w:val="18"/>
                <w:szCs w:val="18"/>
              </w:rPr>
            </w:pPr>
            <w:r>
              <w:rPr>
                <w:rFonts w:hint="eastAsia"/>
                <w:sz w:val="18"/>
                <w:szCs w:val="18"/>
              </w:rPr>
              <w:t>25</w:t>
            </w:r>
          </w:p>
        </w:tc>
        <w:tc>
          <w:tcPr>
            <w:tcW w:w="1068" w:type="dxa"/>
            <w:vAlign w:val="center"/>
          </w:tcPr>
          <w:p w14:paraId="3F464D29">
            <w:pPr>
              <w:rPr>
                <w:sz w:val="18"/>
                <w:szCs w:val="18"/>
              </w:rPr>
            </w:pPr>
            <w:r>
              <w:rPr>
                <w:rFonts w:hint="eastAsia"/>
                <w:sz w:val="18"/>
                <w:szCs w:val="18"/>
              </w:rPr>
              <w:t>内蒙古天安职业健康技术服务有限公司</w:t>
            </w:r>
          </w:p>
        </w:tc>
        <w:tc>
          <w:tcPr>
            <w:tcW w:w="1416" w:type="dxa"/>
            <w:vAlign w:val="center"/>
          </w:tcPr>
          <w:p w14:paraId="4250AB87">
            <w:pPr>
              <w:rPr>
                <w:sz w:val="18"/>
                <w:szCs w:val="18"/>
              </w:rPr>
            </w:pPr>
            <w:r>
              <w:rPr>
                <w:rFonts w:hint="eastAsia"/>
                <w:sz w:val="18"/>
                <w:szCs w:val="18"/>
              </w:rPr>
              <w:t>职业卫生技术服务机构资质证书</w:t>
            </w:r>
          </w:p>
        </w:tc>
        <w:tc>
          <w:tcPr>
            <w:tcW w:w="1102" w:type="dxa"/>
            <w:vAlign w:val="center"/>
          </w:tcPr>
          <w:p w14:paraId="231CEFBF">
            <w:pPr>
              <w:jc w:val="center"/>
              <w:rPr>
                <w:sz w:val="18"/>
                <w:szCs w:val="18"/>
              </w:rPr>
            </w:pPr>
            <w:r>
              <w:rPr>
                <w:rFonts w:hint="eastAsia"/>
                <w:sz w:val="18"/>
                <w:szCs w:val="18"/>
              </w:rPr>
              <w:t>（内）卫职技字（2021）第008号</w:t>
            </w:r>
          </w:p>
        </w:tc>
        <w:tc>
          <w:tcPr>
            <w:tcW w:w="1156" w:type="dxa"/>
            <w:vAlign w:val="center"/>
          </w:tcPr>
          <w:p w14:paraId="6FC9DD6A">
            <w:pPr>
              <w:rPr>
                <w:sz w:val="18"/>
                <w:szCs w:val="18"/>
              </w:rPr>
            </w:pPr>
            <w:r>
              <w:rPr>
                <w:rFonts w:hint="eastAsia"/>
                <w:sz w:val="18"/>
                <w:szCs w:val="18"/>
              </w:rPr>
              <w:t>2021.4.21</w:t>
            </w:r>
            <w:r>
              <w:rPr>
                <w:sz w:val="18"/>
                <w:szCs w:val="18"/>
              </w:rPr>
              <w:t>—</w:t>
            </w:r>
            <w:r>
              <w:rPr>
                <w:rFonts w:hint="eastAsia"/>
                <w:sz w:val="18"/>
                <w:szCs w:val="18"/>
              </w:rPr>
              <w:t>2026.4.20</w:t>
            </w:r>
          </w:p>
        </w:tc>
        <w:tc>
          <w:tcPr>
            <w:tcW w:w="2924" w:type="dxa"/>
            <w:vAlign w:val="center"/>
          </w:tcPr>
          <w:p w14:paraId="54908826">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13BF8590">
            <w:pPr>
              <w:rPr>
                <w:sz w:val="18"/>
                <w:szCs w:val="18"/>
              </w:rPr>
            </w:pPr>
            <w:r>
              <w:rPr>
                <w:rFonts w:hint="eastAsia"/>
                <w:sz w:val="18"/>
                <w:szCs w:val="18"/>
              </w:rPr>
              <w:t>内蒙古自治区包头稀土高新区校园里16号</w:t>
            </w:r>
          </w:p>
        </w:tc>
        <w:tc>
          <w:tcPr>
            <w:tcW w:w="808" w:type="dxa"/>
            <w:vAlign w:val="center"/>
          </w:tcPr>
          <w:p w14:paraId="658FCDC4">
            <w:pPr>
              <w:rPr>
                <w:sz w:val="18"/>
                <w:szCs w:val="18"/>
              </w:rPr>
            </w:pPr>
            <w:r>
              <w:rPr>
                <w:rFonts w:hint="eastAsia"/>
                <w:sz w:val="18"/>
                <w:szCs w:val="18"/>
              </w:rPr>
              <w:t>罗晓峰</w:t>
            </w:r>
          </w:p>
        </w:tc>
        <w:tc>
          <w:tcPr>
            <w:tcW w:w="1372" w:type="dxa"/>
            <w:vAlign w:val="center"/>
          </w:tcPr>
          <w:p w14:paraId="4895B0C2">
            <w:pPr>
              <w:rPr>
                <w:sz w:val="18"/>
                <w:szCs w:val="18"/>
              </w:rPr>
            </w:pPr>
            <w:r>
              <w:rPr>
                <w:rFonts w:hint="eastAsia"/>
                <w:sz w:val="18"/>
                <w:szCs w:val="18"/>
              </w:rPr>
              <w:t>13451323366</w:t>
            </w:r>
          </w:p>
        </w:tc>
        <w:tc>
          <w:tcPr>
            <w:tcW w:w="1119" w:type="dxa"/>
            <w:vAlign w:val="center"/>
          </w:tcPr>
          <w:p w14:paraId="1FCBDB8D">
            <w:pPr>
              <w:rPr>
                <w:sz w:val="18"/>
                <w:szCs w:val="18"/>
              </w:rPr>
            </w:pPr>
            <w:r>
              <w:rPr>
                <w:rFonts w:hint="eastAsia"/>
                <w:sz w:val="18"/>
                <w:szCs w:val="18"/>
              </w:rPr>
              <w:t>2023.10.7</w:t>
            </w:r>
          </w:p>
        </w:tc>
        <w:tc>
          <w:tcPr>
            <w:tcW w:w="819" w:type="dxa"/>
            <w:vAlign w:val="center"/>
          </w:tcPr>
          <w:p w14:paraId="533F9C5C">
            <w:pPr>
              <w:rPr>
                <w:sz w:val="15"/>
                <w:szCs w:val="15"/>
              </w:rPr>
            </w:pPr>
          </w:p>
        </w:tc>
      </w:tr>
      <w:tr w14:paraId="6E4E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535" w:type="dxa"/>
            <w:vAlign w:val="center"/>
          </w:tcPr>
          <w:p w14:paraId="4F6558AA">
            <w:pPr>
              <w:rPr>
                <w:sz w:val="18"/>
                <w:szCs w:val="18"/>
              </w:rPr>
            </w:pPr>
            <w:r>
              <w:rPr>
                <w:rFonts w:hint="eastAsia"/>
                <w:sz w:val="18"/>
                <w:szCs w:val="18"/>
              </w:rPr>
              <w:t>26</w:t>
            </w:r>
          </w:p>
        </w:tc>
        <w:tc>
          <w:tcPr>
            <w:tcW w:w="1068" w:type="dxa"/>
            <w:vAlign w:val="center"/>
          </w:tcPr>
          <w:p w14:paraId="0CC4EB51">
            <w:pPr>
              <w:rPr>
                <w:sz w:val="18"/>
                <w:szCs w:val="18"/>
              </w:rPr>
            </w:pPr>
            <w:r>
              <w:rPr>
                <w:rFonts w:hint="eastAsia"/>
                <w:sz w:val="18"/>
                <w:szCs w:val="18"/>
              </w:rPr>
              <w:t>华测检测认证集团北京有限公司</w:t>
            </w:r>
          </w:p>
        </w:tc>
        <w:tc>
          <w:tcPr>
            <w:tcW w:w="1416" w:type="dxa"/>
            <w:vAlign w:val="center"/>
          </w:tcPr>
          <w:p w14:paraId="0AF9FE64">
            <w:pPr>
              <w:rPr>
                <w:sz w:val="18"/>
                <w:szCs w:val="18"/>
              </w:rPr>
            </w:pPr>
            <w:r>
              <w:rPr>
                <w:rFonts w:hint="eastAsia"/>
                <w:sz w:val="18"/>
                <w:szCs w:val="18"/>
              </w:rPr>
              <w:t>职业卫生技术服务机构资质证书</w:t>
            </w:r>
          </w:p>
        </w:tc>
        <w:tc>
          <w:tcPr>
            <w:tcW w:w="1102" w:type="dxa"/>
            <w:vAlign w:val="center"/>
          </w:tcPr>
          <w:p w14:paraId="6DF75641">
            <w:pPr>
              <w:jc w:val="center"/>
              <w:rPr>
                <w:sz w:val="18"/>
                <w:szCs w:val="18"/>
              </w:rPr>
            </w:pPr>
            <w:r>
              <w:rPr>
                <w:rFonts w:hint="eastAsia"/>
                <w:sz w:val="18"/>
                <w:szCs w:val="18"/>
              </w:rPr>
              <w:t>（京）卫职技字（2021）第004号</w:t>
            </w:r>
          </w:p>
        </w:tc>
        <w:tc>
          <w:tcPr>
            <w:tcW w:w="1156" w:type="dxa"/>
            <w:vAlign w:val="center"/>
          </w:tcPr>
          <w:p w14:paraId="20647BF1">
            <w:pPr>
              <w:rPr>
                <w:sz w:val="18"/>
                <w:szCs w:val="18"/>
              </w:rPr>
            </w:pPr>
            <w:r>
              <w:rPr>
                <w:rFonts w:hint="eastAsia"/>
                <w:sz w:val="18"/>
                <w:szCs w:val="18"/>
              </w:rPr>
              <w:t>2021.4.30</w:t>
            </w:r>
            <w:r>
              <w:rPr>
                <w:sz w:val="18"/>
                <w:szCs w:val="18"/>
              </w:rPr>
              <w:t>—</w:t>
            </w:r>
            <w:r>
              <w:rPr>
                <w:rFonts w:hint="eastAsia"/>
                <w:sz w:val="18"/>
                <w:szCs w:val="18"/>
              </w:rPr>
              <w:t>2026.4.30</w:t>
            </w:r>
          </w:p>
        </w:tc>
        <w:tc>
          <w:tcPr>
            <w:tcW w:w="2924" w:type="dxa"/>
            <w:vAlign w:val="center"/>
          </w:tcPr>
          <w:p w14:paraId="5F99E7C0">
            <w:pPr>
              <w:rPr>
                <w:sz w:val="18"/>
                <w:szCs w:val="18"/>
              </w:rPr>
            </w:pPr>
            <w:r>
              <w:rPr>
                <w:rFonts w:hint="eastAsia"/>
                <w:sz w:val="18"/>
                <w:szCs w:val="18"/>
              </w:rPr>
              <w:t>第一类：采矿业；化工、石化及医药；冶金、建材；机械制造、电力、纺织、建筑和交通运输等行业领域。</w:t>
            </w:r>
          </w:p>
        </w:tc>
        <w:tc>
          <w:tcPr>
            <w:tcW w:w="1806" w:type="dxa"/>
            <w:vAlign w:val="center"/>
          </w:tcPr>
          <w:p w14:paraId="260101C1">
            <w:pPr>
              <w:rPr>
                <w:sz w:val="18"/>
                <w:szCs w:val="18"/>
              </w:rPr>
            </w:pPr>
            <w:r>
              <w:rPr>
                <w:rFonts w:hint="eastAsia"/>
                <w:sz w:val="18"/>
                <w:szCs w:val="18"/>
              </w:rPr>
              <w:t>北京市北京经济技术开发区科创十四街99号21幢</w:t>
            </w:r>
          </w:p>
        </w:tc>
        <w:tc>
          <w:tcPr>
            <w:tcW w:w="808" w:type="dxa"/>
            <w:vAlign w:val="center"/>
          </w:tcPr>
          <w:p w14:paraId="10323C9F">
            <w:pPr>
              <w:rPr>
                <w:sz w:val="18"/>
                <w:szCs w:val="18"/>
              </w:rPr>
            </w:pPr>
            <w:r>
              <w:rPr>
                <w:rFonts w:hint="eastAsia"/>
                <w:sz w:val="18"/>
                <w:szCs w:val="18"/>
              </w:rPr>
              <w:t>张克光</w:t>
            </w:r>
          </w:p>
        </w:tc>
        <w:tc>
          <w:tcPr>
            <w:tcW w:w="1372" w:type="dxa"/>
            <w:vAlign w:val="center"/>
          </w:tcPr>
          <w:p w14:paraId="2EB33030">
            <w:pPr>
              <w:rPr>
                <w:sz w:val="18"/>
                <w:szCs w:val="18"/>
              </w:rPr>
            </w:pPr>
            <w:r>
              <w:rPr>
                <w:rFonts w:hint="eastAsia"/>
                <w:sz w:val="18"/>
                <w:szCs w:val="18"/>
              </w:rPr>
              <w:t>18910350770</w:t>
            </w:r>
          </w:p>
        </w:tc>
        <w:tc>
          <w:tcPr>
            <w:tcW w:w="1119" w:type="dxa"/>
            <w:vAlign w:val="center"/>
          </w:tcPr>
          <w:p w14:paraId="0F6118E2">
            <w:pPr>
              <w:rPr>
                <w:sz w:val="18"/>
                <w:szCs w:val="18"/>
              </w:rPr>
            </w:pPr>
            <w:r>
              <w:rPr>
                <w:rFonts w:hint="eastAsia"/>
                <w:sz w:val="18"/>
                <w:szCs w:val="18"/>
              </w:rPr>
              <w:t>2024.1.5</w:t>
            </w:r>
          </w:p>
        </w:tc>
        <w:tc>
          <w:tcPr>
            <w:tcW w:w="819" w:type="dxa"/>
            <w:vAlign w:val="center"/>
          </w:tcPr>
          <w:p w14:paraId="358CEA74">
            <w:pPr>
              <w:rPr>
                <w:sz w:val="15"/>
                <w:szCs w:val="15"/>
              </w:rPr>
            </w:pPr>
          </w:p>
        </w:tc>
      </w:tr>
      <w:tr w14:paraId="587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794EFE23">
            <w:pPr>
              <w:rPr>
                <w:sz w:val="18"/>
                <w:szCs w:val="18"/>
              </w:rPr>
            </w:pPr>
            <w:r>
              <w:rPr>
                <w:rFonts w:hint="eastAsia"/>
                <w:sz w:val="18"/>
                <w:szCs w:val="18"/>
              </w:rPr>
              <w:t>27</w:t>
            </w:r>
          </w:p>
        </w:tc>
        <w:tc>
          <w:tcPr>
            <w:tcW w:w="1068" w:type="dxa"/>
            <w:vAlign w:val="center"/>
          </w:tcPr>
          <w:p w14:paraId="1553AB2D">
            <w:pPr>
              <w:rPr>
                <w:sz w:val="18"/>
                <w:szCs w:val="18"/>
              </w:rPr>
            </w:pPr>
            <w:r>
              <w:rPr>
                <w:rFonts w:hint="eastAsia"/>
                <w:sz w:val="18"/>
                <w:szCs w:val="18"/>
              </w:rPr>
              <w:t>内蒙古佰旭科技有限公司</w:t>
            </w:r>
          </w:p>
        </w:tc>
        <w:tc>
          <w:tcPr>
            <w:tcW w:w="1416" w:type="dxa"/>
            <w:vAlign w:val="center"/>
          </w:tcPr>
          <w:p w14:paraId="370AB9D9">
            <w:pPr>
              <w:rPr>
                <w:sz w:val="18"/>
                <w:szCs w:val="18"/>
              </w:rPr>
            </w:pPr>
            <w:r>
              <w:rPr>
                <w:rFonts w:hint="eastAsia"/>
                <w:sz w:val="18"/>
                <w:szCs w:val="18"/>
              </w:rPr>
              <w:t>职业卫生技术服务机构资质证书</w:t>
            </w:r>
          </w:p>
        </w:tc>
        <w:tc>
          <w:tcPr>
            <w:tcW w:w="1102" w:type="dxa"/>
            <w:vAlign w:val="center"/>
          </w:tcPr>
          <w:p w14:paraId="76DB2B8F">
            <w:pPr>
              <w:jc w:val="center"/>
              <w:rPr>
                <w:sz w:val="18"/>
                <w:szCs w:val="18"/>
              </w:rPr>
            </w:pPr>
            <w:r>
              <w:rPr>
                <w:rFonts w:hint="eastAsia"/>
                <w:sz w:val="18"/>
                <w:szCs w:val="18"/>
              </w:rPr>
              <w:t>（内）卫职技字（2023）第007号</w:t>
            </w:r>
          </w:p>
        </w:tc>
        <w:tc>
          <w:tcPr>
            <w:tcW w:w="1156" w:type="dxa"/>
            <w:vAlign w:val="center"/>
          </w:tcPr>
          <w:p w14:paraId="0192178A">
            <w:pPr>
              <w:rPr>
                <w:sz w:val="18"/>
                <w:szCs w:val="18"/>
              </w:rPr>
            </w:pPr>
            <w:r>
              <w:rPr>
                <w:rFonts w:hint="eastAsia"/>
                <w:sz w:val="18"/>
                <w:szCs w:val="18"/>
              </w:rPr>
              <w:t>2023.12.27</w:t>
            </w:r>
            <w:r>
              <w:rPr>
                <w:sz w:val="18"/>
                <w:szCs w:val="18"/>
              </w:rPr>
              <w:t>—</w:t>
            </w:r>
            <w:r>
              <w:rPr>
                <w:rFonts w:hint="eastAsia"/>
                <w:sz w:val="18"/>
                <w:szCs w:val="18"/>
              </w:rPr>
              <w:t>2028.12.26</w:t>
            </w:r>
          </w:p>
        </w:tc>
        <w:tc>
          <w:tcPr>
            <w:tcW w:w="2924" w:type="dxa"/>
            <w:vAlign w:val="center"/>
          </w:tcPr>
          <w:p w14:paraId="5F65982F">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67BC0007">
            <w:pPr>
              <w:rPr>
                <w:sz w:val="18"/>
                <w:szCs w:val="18"/>
              </w:rPr>
            </w:pPr>
            <w:r>
              <w:rPr>
                <w:rFonts w:hint="eastAsia"/>
                <w:sz w:val="18"/>
                <w:szCs w:val="18"/>
              </w:rPr>
              <w:t>锡林郭勒盟锡林浩特市万象星城园区内9#-01025号商铺</w:t>
            </w:r>
          </w:p>
        </w:tc>
        <w:tc>
          <w:tcPr>
            <w:tcW w:w="808" w:type="dxa"/>
            <w:vAlign w:val="center"/>
          </w:tcPr>
          <w:p w14:paraId="15D5E14C">
            <w:pPr>
              <w:rPr>
                <w:sz w:val="18"/>
                <w:szCs w:val="18"/>
              </w:rPr>
            </w:pPr>
            <w:r>
              <w:rPr>
                <w:rFonts w:hint="eastAsia"/>
                <w:sz w:val="18"/>
                <w:szCs w:val="18"/>
              </w:rPr>
              <w:t>闫宏飞</w:t>
            </w:r>
          </w:p>
        </w:tc>
        <w:tc>
          <w:tcPr>
            <w:tcW w:w="1372" w:type="dxa"/>
            <w:vAlign w:val="center"/>
          </w:tcPr>
          <w:p w14:paraId="389A0FF7">
            <w:pPr>
              <w:rPr>
                <w:sz w:val="18"/>
                <w:szCs w:val="18"/>
              </w:rPr>
            </w:pPr>
            <w:r>
              <w:rPr>
                <w:rFonts w:hint="eastAsia"/>
                <w:sz w:val="18"/>
                <w:szCs w:val="18"/>
              </w:rPr>
              <w:t>18104711176</w:t>
            </w:r>
          </w:p>
        </w:tc>
        <w:tc>
          <w:tcPr>
            <w:tcW w:w="1119" w:type="dxa"/>
            <w:vAlign w:val="center"/>
          </w:tcPr>
          <w:p w14:paraId="4259D0FA">
            <w:pPr>
              <w:rPr>
                <w:sz w:val="18"/>
                <w:szCs w:val="18"/>
              </w:rPr>
            </w:pPr>
            <w:r>
              <w:rPr>
                <w:rFonts w:hint="eastAsia"/>
                <w:sz w:val="18"/>
                <w:szCs w:val="18"/>
              </w:rPr>
              <w:t>2024.1.5</w:t>
            </w:r>
          </w:p>
        </w:tc>
        <w:tc>
          <w:tcPr>
            <w:tcW w:w="819" w:type="dxa"/>
            <w:vAlign w:val="center"/>
          </w:tcPr>
          <w:p w14:paraId="3CD3A540">
            <w:pPr>
              <w:rPr>
                <w:sz w:val="15"/>
                <w:szCs w:val="15"/>
              </w:rPr>
            </w:pPr>
          </w:p>
        </w:tc>
      </w:tr>
      <w:tr w14:paraId="522E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380A249C">
            <w:pPr>
              <w:rPr>
                <w:sz w:val="18"/>
                <w:szCs w:val="18"/>
              </w:rPr>
            </w:pPr>
            <w:r>
              <w:rPr>
                <w:rFonts w:hint="eastAsia"/>
                <w:sz w:val="18"/>
                <w:szCs w:val="18"/>
              </w:rPr>
              <w:t>28</w:t>
            </w:r>
          </w:p>
        </w:tc>
        <w:tc>
          <w:tcPr>
            <w:tcW w:w="1068" w:type="dxa"/>
            <w:vAlign w:val="center"/>
          </w:tcPr>
          <w:p w14:paraId="27240A91">
            <w:pPr>
              <w:rPr>
                <w:sz w:val="18"/>
                <w:szCs w:val="18"/>
              </w:rPr>
            </w:pPr>
            <w:r>
              <w:rPr>
                <w:rFonts w:hint="eastAsia"/>
                <w:sz w:val="18"/>
                <w:szCs w:val="18"/>
              </w:rPr>
              <w:t>内蒙古恒胜测试科技有限公司</w:t>
            </w:r>
          </w:p>
        </w:tc>
        <w:tc>
          <w:tcPr>
            <w:tcW w:w="1416" w:type="dxa"/>
            <w:vAlign w:val="center"/>
          </w:tcPr>
          <w:p w14:paraId="0692BB8B">
            <w:pPr>
              <w:rPr>
                <w:sz w:val="18"/>
                <w:szCs w:val="18"/>
              </w:rPr>
            </w:pPr>
            <w:r>
              <w:rPr>
                <w:rFonts w:hint="eastAsia"/>
                <w:sz w:val="18"/>
                <w:szCs w:val="18"/>
              </w:rPr>
              <w:t>职业卫生技术服务机构资质证书</w:t>
            </w:r>
          </w:p>
        </w:tc>
        <w:tc>
          <w:tcPr>
            <w:tcW w:w="1102" w:type="dxa"/>
            <w:vAlign w:val="center"/>
          </w:tcPr>
          <w:p w14:paraId="4F4E4132">
            <w:pPr>
              <w:jc w:val="center"/>
              <w:rPr>
                <w:sz w:val="18"/>
                <w:szCs w:val="18"/>
              </w:rPr>
            </w:pPr>
            <w:r>
              <w:rPr>
                <w:rFonts w:hint="eastAsia"/>
                <w:sz w:val="18"/>
                <w:szCs w:val="18"/>
              </w:rPr>
              <w:t>（内）卫职技字（2023）第001号</w:t>
            </w:r>
          </w:p>
        </w:tc>
        <w:tc>
          <w:tcPr>
            <w:tcW w:w="1156" w:type="dxa"/>
            <w:vAlign w:val="center"/>
          </w:tcPr>
          <w:p w14:paraId="1E5E827D">
            <w:pPr>
              <w:rPr>
                <w:sz w:val="18"/>
                <w:szCs w:val="18"/>
              </w:rPr>
            </w:pPr>
            <w:r>
              <w:rPr>
                <w:rFonts w:hint="eastAsia"/>
                <w:sz w:val="18"/>
                <w:szCs w:val="18"/>
              </w:rPr>
              <w:t>2023.3.15</w:t>
            </w:r>
            <w:r>
              <w:rPr>
                <w:sz w:val="18"/>
                <w:szCs w:val="18"/>
              </w:rPr>
              <w:t>—</w:t>
            </w:r>
            <w:r>
              <w:rPr>
                <w:rFonts w:hint="eastAsia"/>
                <w:sz w:val="18"/>
                <w:szCs w:val="18"/>
              </w:rPr>
              <w:t>2028.3.14</w:t>
            </w:r>
          </w:p>
        </w:tc>
        <w:tc>
          <w:tcPr>
            <w:tcW w:w="2924" w:type="dxa"/>
            <w:vAlign w:val="center"/>
          </w:tcPr>
          <w:p w14:paraId="577DEFE0">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22561875">
            <w:pPr>
              <w:rPr>
                <w:sz w:val="18"/>
                <w:szCs w:val="18"/>
              </w:rPr>
            </w:pPr>
            <w:r>
              <w:rPr>
                <w:rFonts w:hint="eastAsia"/>
                <w:sz w:val="18"/>
                <w:szCs w:val="18"/>
              </w:rPr>
              <w:t>包头市稀土开发区青工南路14号（内蒙古寅岗建设集团有限公司办公楼二楼）</w:t>
            </w:r>
          </w:p>
        </w:tc>
        <w:tc>
          <w:tcPr>
            <w:tcW w:w="808" w:type="dxa"/>
            <w:vAlign w:val="center"/>
          </w:tcPr>
          <w:p w14:paraId="4DC5B7D5">
            <w:pPr>
              <w:rPr>
                <w:sz w:val="18"/>
                <w:szCs w:val="18"/>
              </w:rPr>
            </w:pPr>
            <w:r>
              <w:rPr>
                <w:rFonts w:hint="eastAsia"/>
                <w:sz w:val="18"/>
                <w:szCs w:val="18"/>
              </w:rPr>
              <w:t>辛国文</w:t>
            </w:r>
          </w:p>
        </w:tc>
        <w:tc>
          <w:tcPr>
            <w:tcW w:w="1372" w:type="dxa"/>
            <w:vAlign w:val="center"/>
          </w:tcPr>
          <w:p w14:paraId="7EBCEB7E">
            <w:pPr>
              <w:rPr>
                <w:sz w:val="18"/>
                <w:szCs w:val="18"/>
              </w:rPr>
            </w:pPr>
            <w:r>
              <w:rPr>
                <w:rFonts w:hint="eastAsia"/>
                <w:sz w:val="18"/>
                <w:szCs w:val="18"/>
              </w:rPr>
              <w:t>15247249830</w:t>
            </w:r>
          </w:p>
        </w:tc>
        <w:tc>
          <w:tcPr>
            <w:tcW w:w="1119" w:type="dxa"/>
            <w:vAlign w:val="center"/>
          </w:tcPr>
          <w:p w14:paraId="3A7050D4">
            <w:pPr>
              <w:rPr>
                <w:sz w:val="18"/>
                <w:szCs w:val="18"/>
              </w:rPr>
            </w:pPr>
            <w:r>
              <w:rPr>
                <w:rFonts w:hint="eastAsia"/>
                <w:sz w:val="18"/>
                <w:szCs w:val="18"/>
              </w:rPr>
              <w:t>2024.4.24</w:t>
            </w:r>
          </w:p>
        </w:tc>
        <w:tc>
          <w:tcPr>
            <w:tcW w:w="819" w:type="dxa"/>
            <w:vAlign w:val="center"/>
          </w:tcPr>
          <w:p w14:paraId="40B73E21">
            <w:pPr>
              <w:rPr>
                <w:sz w:val="15"/>
                <w:szCs w:val="15"/>
              </w:rPr>
            </w:pPr>
          </w:p>
        </w:tc>
      </w:tr>
      <w:tr w14:paraId="2A9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22CC09CE">
            <w:pPr>
              <w:rPr>
                <w:sz w:val="18"/>
                <w:szCs w:val="18"/>
              </w:rPr>
            </w:pPr>
            <w:r>
              <w:rPr>
                <w:rFonts w:hint="eastAsia"/>
                <w:sz w:val="18"/>
                <w:szCs w:val="18"/>
              </w:rPr>
              <w:t>29</w:t>
            </w:r>
          </w:p>
        </w:tc>
        <w:tc>
          <w:tcPr>
            <w:tcW w:w="1068" w:type="dxa"/>
            <w:vAlign w:val="center"/>
          </w:tcPr>
          <w:p w14:paraId="0BBDA78C">
            <w:pPr>
              <w:rPr>
                <w:sz w:val="18"/>
                <w:szCs w:val="18"/>
              </w:rPr>
            </w:pPr>
            <w:r>
              <w:rPr>
                <w:rFonts w:hint="eastAsia"/>
                <w:sz w:val="18"/>
                <w:szCs w:val="18"/>
              </w:rPr>
              <w:t>张家口安泰职业安全检测评估有限公司</w:t>
            </w:r>
          </w:p>
        </w:tc>
        <w:tc>
          <w:tcPr>
            <w:tcW w:w="1416" w:type="dxa"/>
            <w:vAlign w:val="center"/>
          </w:tcPr>
          <w:p w14:paraId="704C9879">
            <w:pPr>
              <w:rPr>
                <w:sz w:val="18"/>
                <w:szCs w:val="18"/>
              </w:rPr>
            </w:pPr>
            <w:r>
              <w:rPr>
                <w:rFonts w:hint="eastAsia"/>
                <w:sz w:val="18"/>
                <w:szCs w:val="18"/>
              </w:rPr>
              <w:t>职业卫生技术服务机构资质证书</w:t>
            </w:r>
          </w:p>
        </w:tc>
        <w:tc>
          <w:tcPr>
            <w:tcW w:w="1102" w:type="dxa"/>
            <w:vAlign w:val="center"/>
          </w:tcPr>
          <w:p w14:paraId="17079DE2">
            <w:pPr>
              <w:jc w:val="center"/>
              <w:rPr>
                <w:sz w:val="18"/>
                <w:szCs w:val="18"/>
              </w:rPr>
            </w:pPr>
            <w:r>
              <w:rPr>
                <w:rFonts w:hint="eastAsia"/>
                <w:sz w:val="18"/>
                <w:szCs w:val="18"/>
              </w:rPr>
              <w:t>（冀）卫职技字（2021）第0036号</w:t>
            </w:r>
          </w:p>
        </w:tc>
        <w:tc>
          <w:tcPr>
            <w:tcW w:w="1156" w:type="dxa"/>
            <w:vAlign w:val="center"/>
          </w:tcPr>
          <w:p w14:paraId="6910F384">
            <w:pPr>
              <w:rPr>
                <w:sz w:val="18"/>
                <w:szCs w:val="18"/>
              </w:rPr>
            </w:pPr>
            <w:r>
              <w:rPr>
                <w:rFonts w:hint="eastAsia"/>
                <w:sz w:val="18"/>
                <w:szCs w:val="18"/>
              </w:rPr>
              <w:t>2021.12.18</w:t>
            </w:r>
            <w:r>
              <w:rPr>
                <w:sz w:val="18"/>
                <w:szCs w:val="18"/>
              </w:rPr>
              <w:t>—</w:t>
            </w:r>
            <w:r>
              <w:rPr>
                <w:rFonts w:hint="eastAsia"/>
                <w:sz w:val="18"/>
                <w:szCs w:val="18"/>
              </w:rPr>
              <w:t>2026.12.17</w:t>
            </w:r>
          </w:p>
        </w:tc>
        <w:tc>
          <w:tcPr>
            <w:tcW w:w="2924" w:type="dxa"/>
            <w:vAlign w:val="center"/>
          </w:tcPr>
          <w:p w14:paraId="1F159CFB">
            <w:pPr>
              <w:rPr>
                <w:sz w:val="18"/>
                <w:szCs w:val="18"/>
              </w:rPr>
            </w:pPr>
            <w:r>
              <w:rPr>
                <w:rFonts w:hint="eastAsia"/>
                <w:sz w:val="18"/>
                <w:szCs w:val="18"/>
              </w:rPr>
              <w:t>采矿业；化工、石化及医药；冶金、建材；机械制造、电力、纺织、建筑和交通运输等行业领域。</w:t>
            </w:r>
          </w:p>
        </w:tc>
        <w:tc>
          <w:tcPr>
            <w:tcW w:w="1806" w:type="dxa"/>
            <w:vAlign w:val="center"/>
          </w:tcPr>
          <w:p w14:paraId="62D02BA5">
            <w:pPr>
              <w:rPr>
                <w:sz w:val="18"/>
                <w:szCs w:val="18"/>
              </w:rPr>
            </w:pPr>
            <w:r>
              <w:rPr>
                <w:rFonts w:hint="eastAsia"/>
                <w:sz w:val="18"/>
                <w:szCs w:val="18"/>
              </w:rPr>
              <w:t>张家口市桥东区木业街5号</w:t>
            </w:r>
          </w:p>
        </w:tc>
        <w:tc>
          <w:tcPr>
            <w:tcW w:w="808" w:type="dxa"/>
            <w:vAlign w:val="center"/>
          </w:tcPr>
          <w:p w14:paraId="2AFC14B4">
            <w:pPr>
              <w:rPr>
                <w:sz w:val="18"/>
                <w:szCs w:val="18"/>
              </w:rPr>
            </w:pPr>
            <w:r>
              <w:rPr>
                <w:rFonts w:hint="eastAsia"/>
                <w:sz w:val="18"/>
                <w:szCs w:val="18"/>
              </w:rPr>
              <w:t>刑建华</w:t>
            </w:r>
          </w:p>
        </w:tc>
        <w:tc>
          <w:tcPr>
            <w:tcW w:w="1372" w:type="dxa"/>
            <w:vAlign w:val="center"/>
          </w:tcPr>
          <w:p w14:paraId="358D708D">
            <w:pPr>
              <w:rPr>
                <w:sz w:val="18"/>
                <w:szCs w:val="18"/>
              </w:rPr>
            </w:pPr>
            <w:r>
              <w:rPr>
                <w:rFonts w:hint="eastAsia"/>
                <w:sz w:val="18"/>
                <w:szCs w:val="18"/>
              </w:rPr>
              <w:t>15164995749</w:t>
            </w:r>
          </w:p>
        </w:tc>
        <w:tc>
          <w:tcPr>
            <w:tcW w:w="1119" w:type="dxa"/>
            <w:vAlign w:val="center"/>
          </w:tcPr>
          <w:p w14:paraId="2F3ECF3C">
            <w:pPr>
              <w:rPr>
                <w:sz w:val="18"/>
                <w:szCs w:val="18"/>
              </w:rPr>
            </w:pPr>
            <w:r>
              <w:rPr>
                <w:rFonts w:hint="eastAsia"/>
                <w:sz w:val="18"/>
                <w:szCs w:val="18"/>
              </w:rPr>
              <w:t>2024.4.24</w:t>
            </w:r>
          </w:p>
        </w:tc>
        <w:tc>
          <w:tcPr>
            <w:tcW w:w="819" w:type="dxa"/>
            <w:vAlign w:val="center"/>
          </w:tcPr>
          <w:p w14:paraId="14B2F880">
            <w:pPr>
              <w:rPr>
                <w:sz w:val="15"/>
                <w:szCs w:val="15"/>
              </w:rPr>
            </w:pPr>
          </w:p>
        </w:tc>
      </w:tr>
      <w:tr w14:paraId="1630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56DB749F">
            <w:pPr>
              <w:rPr>
                <w:sz w:val="18"/>
                <w:szCs w:val="18"/>
              </w:rPr>
            </w:pPr>
            <w:r>
              <w:rPr>
                <w:rFonts w:hint="eastAsia"/>
                <w:sz w:val="18"/>
                <w:szCs w:val="18"/>
              </w:rPr>
              <w:t>30</w:t>
            </w:r>
          </w:p>
        </w:tc>
        <w:tc>
          <w:tcPr>
            <w:tcW w:w="1068" w:type="dxa"/>
            <w:vAlign w:val="center"/>
          </w:tcPr>
          <w:p w14:paraId="2EF473B6">
            <w:pPr>
              <w:rPr>
                <w:sz w:val="18"/>
                <w:szCs w:val="18"/>
              </w:rPr>
            </w:pPr>
            <w:r>
              <w:rPr>
                <w:rFonts w:hint="eastAsia"/>
                <w:sz w:val="18"/>
                <w:szCs w:val="18"/>
              </w:rPr>
              <w:t>内蒙古兴格安技术服务有限责任公司</w:t>
            </w:r>
          </w:p>
        </w:tc>
        <w:tc>
          <w:tcPr>
            <w:tcW w:w="1416" w:type="dxa"/>
            <w:vAlign w:val="center"/>
          </w:tcPr>
          <w:p w14:paraId="75C66B1C">
            <w:pPr>
              <w:rPr>
                <w:sz w:val="18"/>
                <w:szCs w:val="18"/>
              </w:rPr>
            </w:pPr>
            <w:r>
              <w:rPr>
                <w:rFonts w:hint="eastAsia"/>
                <w:sz w:val="18"/>
                <w:szCs w:val="18"/>
              </w:rPr>
              <w:t>职业卫生技术服务机构资质证书</w:t>
            </w:r>
          </w:p>
        </w:tc>
        <w:tc>
          <w:tcPr>
            <w:tcW w:w="1102" w:type="dxa"/>
            <w:vAlign w:val="center"/>
          </w:tcPr>
          <w:p w14:paraId="6010D15B">
            <w:pPr>
              <w:jc w:val="center"/>
              <w:rPr>
                <w:sz w:val="18"/>
                <w:szCs w:val="18"/>
              </w:rPr>
            </w:pPr>
            <w:r>
              <w:rPr>
                <w:rFonts w:hint="eastAsia"/>
                <w:sz w:val="18"/>
                <w:szCs w:val="18"/>
              </w:rPr>
              <w:t>（内）卫职技字（2023）第005号</w:t>
            </w:r>
          </w:p>
        </w:tc>
        <w:tc>
          <w:tcPr>
            <w:tcW w:w="1156" w:type="dxa"/>
            <w:vAlign w:val="center"/>
          </w:tcPr>
          <w:p w14:paraId="6EFA166A">
            <w:pPr>
              <w:rPr>
                <w:sz w:val="18"/>
                <w:szCs w:val="18"/>
              </w:rPr>
            </w:pPr>
            <w:r>
              <w:rPr>
                <w:rFonts w:hint="eastAsia"/>
                <w:sz w:val="18"/>
                <w:szCs w:val="18"/>
              </w:rPr>
              <w:t>2023.7.19-2023.7.18</w:t>
            </w:r>
          </w:p>
        </w:tc>
        <w:tc>
          <w:tcPr>
            <w:tcW w:w="2924" w:type="dxa"/>
            <w:vAlign w:val="center"/>
          </w:tcPr>
          <w:p w14:paraId="0A3DF584">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7F29F1F6">
            <w:pPr>
              <w:rPr>
                <w:sz w:val="18"/>
                <w:szCs w:val="18"/>
              </w:rPr>
            </w:pPr>
            <w:r>
              <w:rPr>
                <w:rFonts w:hint="eastAsia"/>
                <w:sz w:val="18"/>
                <w:szCs w:val="18"/>
              </w:rPr>
              <w:t>兴安门科尔沁右翼前旗森发四季花城小区29号楼21号门市</w:t>
            </w:r>
          </w:p>
        </w:tc>
        <w:tc>
          <w:tcPr>
            <w:tcW w:w="808" w:type="dxa"/>
            <w:vAlign w:val="center"/>
          </w:tcPr>
          <w:p w14:paraId="2DFAF7D3">
            <w:pPr>
              <w:rPr>
                <w:sz w:val="18"/>
                <w:szCs w:val="18"/>
              </w:rPr>
            </w:pPr>
            <w:r>
              <w:rPr>
                <w:rFonts w:hint="eastAsia"/>
                <w:sz w:val="18"/>
                <w:szCs w:val="18"/>
              </w:rPr>
              <w:t>亢春林</w:t>
            </w:r>
          </w:p>
        </w:tc>
        <w:tc>
          <w:tcPr>
            <w:tcW w:w="1372" w:type="dxa"/>
            <w:vAlign w:val="center"/>
          </w:tcPr>
          <w:p w14:paraId="0AC41C14">
            <w:pPr>
              <w:rPr>
                <w:sz w:val="18"/>
                <w:szCs w:val="18"/>
              </w:rPr>
            </w:pPr>
            <w:r>
              <w:rPr>
                <w:rFonts w:hint="eastAsia"/>
                <w:sz w:val="18"/>
                <w:szCs w:val="18"/>
              </w:rPr>
              <w:t>18686124994</w:t>
            </w:r>
          </w:p>
        </w:tc>
        <w:tc>
          <w:tcPr>
            <w:tcW w:w="1119" w:type="dxa"/>
            <w:vAlign w:val="center"/>
          </w:tcPr>
          <w:p w14:paraId="38A01C61">
            <w:pPr>
              <w:rPr>
                <w:sz w:val="18"/>
                <w:szCs w:val="18"/>
              </w:rPr>
            </w:pPr>
            <w:r>
              <w:rPr>
                <w:rFonts w:hint="eastAsia"/>
                <w:sz w:val="18"/>
                <w:szCs w:val="18"/>
              </w:rPr>
              <w:t>2024.4.28</w:t>
            </w:r>
          </w:p>
        </w:tc>
        <w:tc>
          <w:tcPr>
            <w:tcW w:w="819" w:type="dxa"/>
            <w:vAlign w:val="center"/>
          </w:tcPr>
          <w:p w14:paraId="4A1F6098">
            <w:pPr>
              <w:rPr>
                <w:sz w:val="15"/>
                <w:szCs w:val="15"/>
              </w:rPr>
            </w:pPr>
          </w:p>
        </w:tc>
      </w:tr>
      <w:tr w14:paraId="237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27ED4C1A">
            <w:pPr>
              <w:rPr>
                <w:sz w:val="18"/>
                <w:szCs w:val="18"/>
              </w:rPr>
            </w:pPr>
            <w:r>
              <w:rPr>
                <w:rFonts w:hint="eastAsia"/>
                <w:sz w:val="18"/>
                <w:szCs w:val="18"/>
              </w:rPr>
              <w:t>31</w:t>
            </w:r>
          </w:p>
        </w:tc>
        <w:tc>
          <w:tcPr>
            <w:tcW w:w="1068" w:type="dxa"/>
            <w:vAlign w:val="center"/>
          </w:tcPr>
          <w:p w14:paraId="741F9EDB">
            <w:pPr>
              <w:rPr>
                <w:sz w:val="18"/>
                <w:szCs w:val="18"/>
              </w:rPr>
            </w:pPr>
            <w:r>
              <w:rPr>
                <w:rFonts w:hint="eastAsia"/>
                <w:sz w:val="18"/>
                <w:szCs w:val="18"/>
              </w:rPr>
              <w:t>内蒙古百瑞兴环保科技有限责任公司</w:t>
            </w:r>
          </w:p>
        </w:tc>
        <w:tc>
          <w:tcPr>
            <w:tcW w:w="1416" w:type="dxa"/>
            <w:vAlign w:val="center"/>
          </w:tcPr>
          <w:p w14:paraId="1F874B52">
            <w:pPr>
              <w:rPr>
                <w:sz w:val="18"/>
                <w:szCs w:val="18"/>
              </w:rPr>
            </w:pPr>
            <w:r>
              <w:rPr>
                <w:rFonts w:hint="eastAsia"/>
                <w:sz w:val="18"/>
                <w:szCs w:val="18"/>
              </w:rPr>
              <w:t>职业卫生技术服务机构资质证书</w:t>
            </w:r>
          </w:p>
        </w:tc>
        <w:tc>
          <w:tcPr>
            <w:tcW w:w="1102" w:type="dxa"/>
            <w:vAlign w:val="center"/>
          </w:tcPr>
          <w:p w14:paraId="6433FFF2">
            <w:pPr>
              <w:jc w:val="center"/>
              <w:rPr>
                <w:sz w:val="18"/>
                <w:szCs w:val="18"/>
              </w:rPr>
            </w:pPr>
            <w:r>
              <w:rPr>
                <w:rFonts w:hint="eastAsia"/>
                <w:sz w:val="18"/>
                <w:szCs w:val="18"/>
              </w:rPr>
              <w:t>（内）卫职技字（2021）第030号</w:t>
            </w:r>
          </w:p>
        </w:tc>
        <w:tc>
          <w:tcPr>
            <w:tcW w:w="1156" w:type="dxa"/>
            <w:vAlign w:val="center"/>
          </w:tcPr>
          <w:p w14:paraId="0EE2D618">
            <w:pPr>
              <w:rPr>
                <w:sz w:val="18"/>
                <w:szCs w:val="18"/>
              </w:rPr>
            </w:pPr>
            <w:r>
              <w:rPr>
                <w:rFonts w:hint="eastAsia"/>
                <w:sz w:val="18"/>
                <w:szCs w:val="18"/>
              </w:rPr>
              <w:t>2023.7.23-2026.8.09</w:t>
            </w:r>
          </w:p>
        </w:tc>
        <w:tc>
          <w:tcPr>
            <w:tcW w:w="2924" w:type="dxa"/>
            <w:vAlign w:val="center"/>
          </w:tcPr>
          <w:p w14:paraId="179E7C93">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1DBABC2B">
            <w:pPr>
              <w:rPr>
                <w:sz w:val="18"/>
                <w:szCs w:val="18"/>
              </w:rPr>
            </w:pPr>
            <w:r>
              <w:rPr>
                <w:rFonts w:hint="eastAsia"/>
                <w:sz w:val="18"/>
                <w:szCs w:val="18"/>
              </w:rPr>
              <w:t>呼和浩特市学苑东街绿地领海大厦A座18楼</w:t>
            </w:r>
          </w:p>
        </w:tc>
        <w:tc>
          <w:tcPr>
            <w:tcW w:w="808" w:type="dxa"/>
            <w:vAlign w:val="center"/>
          </w:tcPr>
          <w:p w14:paraId="15F4D299">
            <w:pPr>
              <w:rPr>
                <w:sz w:val="18"/>
                <w:szCs w:val="18"/>
              </w:rPr>
            </w:pPr>
            <w:r>
              <w:rPr>
                <w:rFonts w:hint="eastAsia"/>
                <w:sz w:val="18"/>
                <w:szCs w:val="18"/>
              </w:rPr>
              <w:t>孙海平</w:t>
            </w:r>
          </w:p>
        </w:tc>
        <w:tc>
          <w:tcPr>
            <w:tcW w:w="1372" w:type="dxa"/>
            <w:vAlign w:val="center"/>
          </w:tcPr>
          <w:p w14:paraId="16B3C852">
            <w:pPr>
              <w:rPr>
                <w:sz w:val="18"/>
                <w:szCs w:val="18"/>
              </w:rPr>
            </w:pPr>
            <w:r>
              <w:rPr>
                <w:rFonts w:hint="eastAsia"/>
                <w:sz w:val="18"/>
                <w:szCs w:val="18"/>
              </w:rPr>
              <w:t>15949470882</w:t>
            </w:r>
          </w:p>
        </w:tc>
        <w:tc>
          <w:tcPr>
            <w:tcW w:w="1119" w:type="dxa"/>
            <w:vAlign w:val="center"/>
          </w:tcPr>
          <w:p w14:paraId="5AA89BDA">
            <w:pPr>
              <w:rPr>
                <w:sz w:val="18"/>
                <w:szCs w:val="18"/>
              </w:rPr>
            </w:pPr>
            <w:r>
              <w:rPr>
                <w:rFonts w:hint="eastAsia"/>
                <w:sz w:val="18"/>
                <w:szCs w:val="18"/>
              </w:rPr>
              <w:t>2024.5.27</w:t>
            </w:r>
          </w:p>
        </w:tc>
        <w:tc>
          <w:tcPr>
            <w:tcW w:w="819" w:type="dxa"/>
            <w:vAlign w:val="center"/>
          </w:tcPr>
          <w:p w14:paraId="0BA97BD9">
            <w:pPr>
              <w:rPr>
                <w:sz w:val="15"/>
                <w:szCs w:val="15"/>
              </w:rPr>
            </w:pPr>
          </w:p>
        </w:tc>
      </w:tr>
      <w:tr w14:paraId="33C2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28FFC2ED">
            <w:pPr>
              <w:rPr>
                <w:rFonts w:hint="eastAsia"/>
                <w:sz w:val="18"/>
                <w:szCs w:val="18"/>
              </w:rPr>
            </w:pPr>
            <w:r>
              <w:rPr>
                <w:rFonts w:hint="eastAsia"/>
                <w:sz w:val="18"/>
                <w:szCs w:val="18"/>
              </w:rPr>
              <w:t>32</w:t>
            </w:r>
          </w:p>
        </w:tc>
        <w:tc>
          <w:tcPr>
            <w:tcW w:w="1068" w:type="dxa"/>
            <w:vAlign w:val="center"/>
          </w:tcPr>
          <w:p w14:paraId="7B4BEF37">
            <w:pPr>
              <w:rPr>
                <w:rFonts w:hint="eastAsia"/>
                <w:sz w:val="18"/>
                <w:szCs w:val="18"/>
              </w:rPr>
            </w:pPr>
            <w:r>
              <w:rPr>
                <w:rFonts w:hint="eastAsia"/>
                <w:sz w:val="18"/>
                <w:szCs w:val="18"/>
              </w:rPr>
              <w:t>内蒙古三方监测环保有限公司</w:t>
            </w:r>
          </w:p>
        </w:tc>
        <w:tc>
          <w:tcPr>
            <w:tcW w:w="1416" w:type="dxa"/>
            <w:vAlign w:val="center"/>
          </w:tcPr>
          <w:p w14:paraId="44D1FBD4">
            <w:pPr>
              <w:rPr>
                <w:rFonts w:hint="eastAsia"/>
                <w:sz w:val="18"/>
                <w:szCs w:val="18"/>
              </w:rPr>
            </w:pPr>
            <w:r>
              <w:rPr>
                <w:rFonts w:hint="eastAsia"/>
                <w:sz w:val="18"/>
                <w:szCs w:val="18"/>
              </w:rPr>
              <w:t>职业卫生技术服务机构资质证书</w:t>
            </w:r>
          </w:p>
        </w:tc>
        <w:tc>
          <w:tcPr>
            <w:tcW w:w="1102" w:type="dxa"/>
            <w:vAlign w:val="center"/>
          </w:tcPr>
          <w:p w14:paraId="57FE93D1">
            <w:pPr>
              <w:jc w:val="center"/>
              <w:rPr>
                <w:rFonts w:hint="eastAsia"/>
                <w:sz w:val="18"/>
                <w:szCs w:val="18"/>
              </w:rPr>
            </w:pPr>
            <w:r>
              <w:rPr>
                <w:rFonts w:hint="eastAsia"/>
                <w:sz w:val="18"/>
                <w:szCs w:val="18"/>
              </w:rPr>
              <w:t>（内）卫职技字（</w:t>
            </w:r>
            <w:r>
              <w:rPr>
                <w:sz w:val="18"/>
                <w:szCs w:val="18"/>
              </w:rPr>
              <w:t>2021</w:t>
            </w:r>
            <w:r>
              <w:rPr>
                <w:rFonts w:hint="eastAsia"/>
                <w:sz w:val="18"/>
                <w:szCs w:val="18"/>
              </w:rPr>
              <w:t>）第</w:t>
            </w:r>
            <w:r>
              <w:rPr>
                <w:sz w:val="18"/>
                <w:szCs w:val="18"/>
              </w:rPr>
              <w:t>028</w:t>
            </w:r>
            <w:r>
              <w:rPr>
                <w:rFonts w:hint="eastAsia"/>
                <w:sz w:val="18"/>
                <w:szCs w:val="18"/>
              </w:rPr>
              <w:t>号</w:t>
            </w:r>
          </w:p>
        </w:tc>
        <w:tc>
          <w:tcPr>
            <w:tcW w:w="1156" w:type="dxa"/>
            <w:vAlign w:val="center"/>
          </w:tcPr>
          <w:p w14:paraId="091918F9">
            <w:pPr>
              <w:rPr>
                <w:rFonts w:hint="eastAsia"/>
                <w:sz w:val="18"/>
                <w:szCs w:val="18"/>
              </w:rPr>
            </w:pPr>
            <w:r>
              <w:rPr>
                <w:sz w:val="18"/>
                <w:szCs w:val="18"/>
              </w:rPr>
              <w:t>2021.7.26—2026.7.25</w:t>
            </w:r>
          </w:p>
        </w:tc>
        <w:tc>
          <w:tcPr>
            <w:tcW w:w="2924" w:type="dxa"/>
            <w:vAlign w:val="center"/>
          </w:tcPr>
          <w:p w14:paraId="4187DFD0">
            <w:pPr>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7C608B00">
            <w:pPr>
              <w:rPr>
                <w:rFonts w:hint="eastAsia"/>
                <w:sz w:val="18"/>
                <w:szCs w:val="18"/>
              </w:rPr>
            </w:pPr>
            <w:r>
              <w:rPr>
                <w:rFonts w:hint="eastAsia"/>
                <w:sz w:val="18"/>
                <w:szCs w:val="18"/>
              </w:rPr>
              <w:t>乌兰察布市集宁区纬一路盛世嘉华二期3号楼</w:t>
            </w:r>
          </w:p>
        </w:tc>
        <w:tc>
          <w:tcPr>
            <w:tcW w:w="808" w:type="dxa"/>
            <w:vAlign w:val="center"/>
          </w:tcPr>
          <w:p w14:paraId="2271F3B8">
            <w:pPr>
              <w:rPr>
                <w:rFonts w:hint="eastAsia"/>
                <w:sz w:val="18"/>
                <w:szCs w:val="18"/>
              </w:rPr>
            </w:pPr>
            <w:r>
              <w:rPr>
                <w:rFonts w:hint="eastAsia"/>
                <w:sz w:val="18"/>
                <w:szCs w:val="18"/>
              </w:rPr>
              <w:t>李成</w:t>
            </w:r>
          </w:p>
        </w:tc>
        <w:tc>
          <w:tcPr>
            <w:tcW w:w="1372" w:type="dxa"/>
            <w:vAlign w:val="center"/>
          </w:tcPr>
          <w:p w14:paraId="37CAEF9B">
            <w:pPr>
              <w:rPr>
                <w:rFonts w:hint="eastAsia"/>
                <w:sz w:val="18"/>
                <w:szCs w:val="18"/>
              </w:rPr>
            </w:pPr>
            <w:r>
              <w:rPr>
                <w:rFonts w:hint="eastAsia"/>
                <w:sz w:val="18"/>
                <w:szCs w:val="18"/>
              </w:rPr>
              <w:t>15148666958</w:t>
            </w:r>
          </w:p>
        </w:tc>
        <w:tc>
          <w:tcPr>
            <w:tcW w:w="1119" w:type="dxa"/>
            <w:vAlign w:val="center"/>
          </w:tcPr>
          <w:p w14:paraId="62D1F8BD">
            <w:pPr>
              <w:rPr>
                <w:rFonts w:hint="eastAsia"/>
                <w:sz w:val="18"/>
                <w:szCs w:val="18"/>
              </w:rPr>
            </w:pPr>
            <w:r>
              <w:rPr>
                <w:rFonts w:hint="eastAsia"/>
                <w:sz w:val="18"/>
                <w:szCs w:val="18"/>
              </w:rPr>
              <w:t>2024.7.12</w:t>
            </w:r>
          </w:p>
        </w:tc>
        <w:tc>
          <w:tcPr>
            <w:tcW w:w="819" w:type="dxa"/>
            <w:vAlign w:val="center"/>
          </w:tcPr>
          <w:p w14:paraId="62679652">
            <w:pPr>
              <w:rPr>
                <w:sz w:val="15"/>
                <w:szCs w:val="15"/>
              </w:rPr>
            </w:pPr>
          </w:p>
        </w:tc>
      </w:tr>
      <w:tr w14:paraId="7510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4853E343">
            <w:pPr>
              <w:rPr>
                <w:rFonts w:hint="default" w:eastAsia="宋体"/>
                <w:sz w:val="18"/>
                <w:szCs w:val="18"/>
                <w:lang w:val="en-US" w:eastAsia="zh-CN"/>
              </w:rPr>
            </w:pPr>
            <w:r>
              <w:rPr>
                <w:rFonts w:hint="eastAsia"/>
                <w:sz w:val="18"/>
                <w:szCs w:val="18"/>
                <w:lang w:val="en-US" w:eastAsia="zh-CN"/>
              </w:rPr>
              <w:t>33</w:t>
            </w:r>
          </w:p>
        </w:tc>
        <w:tc>
          <w:tcPr>
            <w:tcW w:w="1068" w:type="dxa"/>
            <w:vAlign w:val="center"/>
          </w:tcPr>
          <w:p w14:paraId="5AAF39BB">
            <w:pPr>
              <w:rPr>
                <w:rFonts w:hint="eastAsia" w:eastAsia="宋体"/>
                <w:sz w:val="18"/>
                <w:szCs w:val="18"/>
                <w:lang w:eastAsia="zh-CN"/>
              </w:rPr>
            </w:pPr>
            <w:r>
              <w:rPr>
                <w:rFonts w:hint="eastAsia"/>
                <w:sz w:val="18"/>
                <w:szCs w:val="18"/>
                <w:lang w:eastAsia="zh-CN"/>
              </w:rPr>
              <w:t>山东安全检测科技有限公司</w:t>
            </w:r>
          </w:p>
        </w:tc>
        <w:tc>
          <w:tcPr>
            <w:tcW w:w="1416" w:type="dxa"/>
            <w:vAlign w:val="center"/>
          </w:tcPr>
          <w:p w14:paraId="0F0F0CA9">
            <w:pPr>
              <w:rPr>
                <w:rFonts w:hint="eastAsia"/>
                <w:sz w:val="18"/>
                <w:szCs w:val="18"/>
              </w:rPr>
            </w:pPr>
            <w:r>
              <w:rPr>
                <w:rFonts w:hint="eastAsia"/>
                <w:sz w:val="18"/>
                <w:szCs w:val="18"/>
              </w:rPr>
              <w:t>职业卫生技术服务机构资质证书</w:t>
            </w:r>
          </w:p>
        </w:tc>
        <w:tc>
          <w:tcPr>
            <w:tcW w:w="1102" w:type="dxa"/>
            <w:vAlign w:val="center"/>
          </w:tcPr>
          <w:p w14:paraId="1E7B50E5">
            <w:pPr>
              <w:jc w:val="center"/>
              <w:rPr>
                <w:rFonts w:hint="eastAsia"/>
                <w:sz w:val="18"/>
                <w:szCs w:val="18"/>
              </w:rPr>
            </w:pPr>
            <w:r>
              <w:rPr>
                <w:rFonts w:hint="eastAsia"/>
                <w:sz w:val="18"/>
                <w:szCs w:val="18"/>
              </w:rPr>
              <w:t>（</w:t>
            </w:r>
            <w:r>
              <w:rPr>
                <w:rFonts w:hint="eastAsia"/>
                <w:sz w:val="18"/>
                <w:szCs w:val="18"/>
                <w:lang w:eastAsia="zh-CN"/>
              </w:rPr>
              <w:t>鲁</w:t>
            </w:r>
            <w:r>
              <w:rPr>
                <w:rFonts w:hint="eastAsia"/>
                <w:sz w:val="18"/>
                <w:szCs w:val="18"/>
              </w:rPr>
              <w:t>）卫职</w:t>
            </w:r>
            <w:r>
              <w:rPr>
                <w:rFonts w:hint="eastAsia"/>
                <w:sz w:val="18"/>
                <w:szCs w:val="18"/>
                <w:lang w:eastAsia="zh-CN"/>
              </w:rPr>
              <w:t>检</w:t>
            </w:r>
            <w:r>
              <w:rPr>
                <w:rFonts w:hint="eastAsia"/>
                <w:sz w:val="18"/>
                <w:szCs w:val="18"/>
              </w:rPr>
              <w:t>字（</w:t>
            </w:r>
            <w:r>
              <w:rPr>
                <w:sz w:val="18"/>
                <w:szCs w:val="18"/>
              </w:rPr>
              <w:t>2021</w:t>
            </w:r>
            <w:r>
              <w:rPr>
                <w:rFonts w:hint="eastAsia"/>
                <w:sz w:val="18"/>
                <w:szCs w:val="18"/>
              </w:rPr>
              <w:t>）第</w:t>
            </w:r>
            <w:r>
              <w:rPr>
                <w:rFonts w:hint="eastAsia"/>
                <w:sz w:val="18"/>
                <w:szCs w:val="18"/>
                <w:lang w:val="en-US" w:eastAsia="zh-CN"/>
              </w:rPr>
              <w:t>036</w:t>
            </w:r>
            <w:r>
              <w:rPr>
                <w:rFonts w:hint="eastAsia"/>
                <w:sz w:val="18"/>
                <w:szCs w:val="18"/>
              </w:rPr>
              <w:t>号</w:t>
            </w:r>
          </w:p>
        </w:tc>
        <w:tc>
          <w:tcPr>
            <w:tcW w:w="1156" w:type="dxa"/>
            <w:vAlign w:val="center"/>
          </w:tcPr>
          <w:p w14:paraId="589C7B1A">
            <w:pPr>
              <w:rPr>
                <w:rFonts w:hint="eastAsia" w:eastAsia="宋体"/>
                <w:sz w:val="18"/>
                <w:szCs w:val="18"/>
                <w:lang w:eastAsia="zh-CN"/>
              </w:rPr>
            </w:pPr>
            <w:r>
              <w:rPr>
                <w:sz w:val="18"/>
                <w:szCs w:val="18"/>
              </w:rPr>
              <w:t>2021.</w:t>
            </w:r>
            <w:r>
              <w:rPr>
                <w:rFonts w:hint="eastAsia"/>
                <w:sz w:val="18"/>
                <w:szCs w:val="18"/>
                <w:lang w:val="en-US" w:eastAsia="zh-CN"/>
              </w:rPr>
              <w:t>5</w:t>
            </w:r>
            <w:r>
              <w:rPr>
                <w:sz w:val="18"/>
                <w:szCs w:val="18"/>
              </w:rPr>
              <w:t>.</w:t>
            </w:r>
            <w:r>
              <w:rPr>
                <w:rFonts w:hint="eastAsia"/>
                <w:sz w:val="18"/>
                <w:szCs w:val="18"/>
                <w:lang w:val="en-US" w:eastAsia="zh-CN"/>
              </w:rPr>
              <w:t>24</w:t>
            </w:r>
            <w:r>
              <w:rPr>
                <w:sz w:val="18"/>
                <w:szCs w:val="18"/>
              </w:rPr>
              <w:t>—2026.</w:t>
            </w:r>
            <w:r>
              <w:rPr>
                <w:rFonts w:hint="eastAsia"/>
                <w:sz w:val="18"/>
                <w:szCs w:val="18"/>
                <w:lang w:val="en-US" w:eastAsia="zh-CN"/>
              </w:rPr>
              <w:t>5</w:t>
            </w:r>
            <w:r>
              <w:rPr>
                <w:sz w:val="18"/>
                <w:szCs w:val="18"/>
              </w:rPr>
              <w:t>.2</w:t>
            </w:r>
            <w:r>
              <w:rPr>
                <w:rFonts w:hint="eastAsia"/>
                <w:sz w:val="18"/>
                <w:szCs w:val="18"/>
                <w:lang w:val="en-US" w:eastAsia="zh-CN"/>
              </w:rPr>
              <w:t>3</w:t>
            </w:r>
          </w:p>
        </w:tc>
        <w:tc>
          <w:tcPr>
            <w:tcW w:w="2924" w:type="dxa"/>
            <w:vAlign w:val="center"/>
          </w:tcPr>
          <w:p w14:paraId="1022E09D">
            <w:pPr>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670C70FC">
            <w:pPr>
              <w:rPr>
                <w:rFonts w:hint="default" w:eastAsia="宋体"/>
                <w:sz w:val="18"/>
                <w:szCs w:val="18"/>
                <w:lang w:val="en-US" w:eastAsia="zh-CN"/>
              </w:rPr>
            </w:pPr>
            <w:r>
              <w:rPr>
                <w:rFonts w:hint="eastAsia"/>
                <w:sz w:val="18"/>
                <w:szCs w:val="18"/>
                <w:lang w:eastAsia="zh-CN"/>
              </w:rPr>
              <w:t>济宁市汶上县中都街道华儒电商</w:t>
            </w:r>
            <w:r>
              <w:rPr>
                <w:rFonts w:hint="eastAsia"/>
                <w:sz w:val="18"/>
                <w:szCs w:val="18"/>
                <w:lang w:val="en-US" w:eastAsia="zh-CN"/>
              </w:rPr>
              <w:t>3号楼</w:t>
            </w:r>
          </w:p>
        </w:tc>
        <w:tc>
          <w:tcPr>
            <w:tcW w:w="808" w:type="dxa"/>
            <w:vAlign w:val="center"/>
          </w:tcPr>
          <w:p w14:paraId="2150DF8A">
            <w:pPr>
              <w:rPr>
                <w:rFonts w:hint="eastAsia" w:eastAsia="宋体"/>
                <w:sz w:val="18"/>
                <w:szCs w:val="18"/>
                <w:lang w:eastAsia="zh-CN"/>
              </w:rPr>
            </w:pPr>
            <w:r>
              <w:rPr>
                <w:rFonts w:hint="eastAsia"/>
                <w:sz w:val="18"/>
                <w:szCs w:val="18"/>
                <w:lang w:eastAsia="zh-CN"/>
              </w:rPr>
              <w:t>郭未然</w:t>
            </w:r>
          </w:p>
        </w:tc>
        <w:tc>
          <w:tcPr>
            <w:tcW w:w="1372" w:type="dxa"/>
            <w:vAlign w:val="center"/>
          </w:tcPr>
          <w:p w14:paraId="7C4D2886">
            <w:pPr>
              <w:rPr>
                <w:rFonts w:hint="eastAsia"/>
                <w:sz w:val="18"/>
                <w:szCs w:val="18"/>
              </w:rPr>
            </w:pPr>
          </w:p>
        </w:tc>
        <w:tc>
          <w:tcPr>
            <w:tcW w:w="1119" w:type="dxa"/>
            <w:vAlign w:val="center"/>
          </w:tcPr>
          <w:p w14:paraId="733AE425">
            <w:pPr>
              <w:rPr>
                <w:rFonts w:hint="default" w:eastAsia="宋体"/>
                <w:sz w:val="18"/>
                <w:szCs w:val="18"/>
                <w:lang w:val="en-US" w:eastAsia="zh-CN"/>
              </w:rPr>
            </w:pPr>
            <w:r>
              <w:rPr>
                <w:rFonts w:hint="eastAsia"/>
                <w:sz w:val="18"/>
                <w:szCs w:val="18"/>
                <w:lang w:val="en-US" w:eastAsia="zh-CN"/>
              </w:rPr>
              <w:t>2024.10.8</w:t>
            </w:r>
          </w:p>
        </w:tc>
        <w:tc>
          <w:tcPr>
            <w:tcW w:w="819" w:type="dxa"/>
            <w:vAlign w:val="center"/>
          </w:tcPr>
          <w:p w14:paraId="0898EBCB">
            <w:pPr>
              <w:rPr>
                <w:sz w:val="15"/>
                <w:szCs w:val="15"/>
              </w:rPr>
            </w:pPr>
          </w:p>
        </w:tc>
      </w:tr>
      <w:tr w14:paraId="613C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6D2CDFC3">
            <w:pPr>
              <w:jc w:val="left"/>
              <w:rPr>
                <w:rFonts w:hint="default"/>
                <w:sz w:val="18"/>
                <w:szCs w:val="18"/>
                <w:lang w:val="en-US" w:eastAsia="zh-CN"/>
              </w:rPr>
            </w:pPr>
            <w:r>
              <w:rPr>
                <w:rFonts w:hint="eastAsia"/>
                <w:sz w:val="18"/>
                <w:szCs w:val="18"/>
                <w:lang w:val="en-US" w:eastAsia="zh-CN"/>
              </w:rPr>
              <w:t>34</w:t>
            </w:r>
          </w:p>
        </w:tc>
        <w:tc>
          <w:tcPr>
            <w:tcW w:w="1068" w:type="dxa"/>
            <w:vAlign w:val="center"/>
          </w:tcPr>
          <w:p w14:paraId="08481C1F">
            <w:pPr>
              <w:jc w:val="left"/>
              <w:rPr>
                <w:rFonts w:hint="eastAsia"/>
                <w:sz w:val="18"/>
                <w:szCs w:val="18"/>
                <w:lang w:eastAsia="zh-CN"/>
              </w:rPr>
            </w:pPr>
            <w:r>
              <w:rPr>
                <w:rFonts w:hint="eastAsia"/>
                <w:sz w:val="18"/>
                <w:szCs w:val="18"/>
                <w:lang w:eastAsia="zh-CN"/>
              </w:rPr>
              <w:t>辽宁江多科技有限公司</w:t>
            </w:r>
          </w:p>
        </w:tc>
        <w:tc>
          <w:tcPr>
            <w:tcW w:w="1416" w:type="dxa"/>
            <w:vAlign w:val="center"/>
          </w:tcPr>
          <w:p w14:paraId="3BDFAD53">
            <w:pPr>
              <w:jc w:val="left"/>
              <w:rPr>
                <w:rFonts w:hint="eastAsia"/>
                <w:sz w:val="18"/>
                <w:szCs w:val="18"/>
              </w:rPr>
            </w:pPr>
            <w:r>
              <w:rPr>
                <w:rFonts w:hint="eastAsia"/>
                <w:sz w:val="18"/>
                <w:szCs w:val="18"/>
              </w:rPr>
              <w:t>职业卫生技术服务机构资质证书</w:t>
            </w:r>
          </w:p>
        </w:tc>
        <w:tc>
          <w:tcPr>
            <w:tcW w:w="1102" w:type="dxa"/>
            <w:vAlign w:val="center"/>
          </w:tcPr>
          <w:p w14:paraId="37C81D5D">
            <w:pPr>
              <w:jc w:val="left"/>
              <w:rPr>
                <w:rFonts w:hint="eastAsia"/>
                <w:sz w:val="18"/>
                <w:szCs w:val="18"/>
              </w:rPr>
            </w:pPr>
            <w:r>
              <w:rPr>
                <w:rFonts w:hint="eastAsia"/>
                <w:sz w:val="18"/>
                <w:szCs w:val="18"/>
              </w:rPr>
              <w:t>（</w:t>
            </w:r>
            <w:r>
              <w:rPr>
                <w:rFonts w:hint="eastAsia"/>
                <w:sz w:val="18"/>
                <w:szCs w:val="18"/>
                <w:lang w:eastAsia="zh-CN"/>
              </w:rPr>
              <w:t>辽</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2</w:t>
            </w:r>
            <w:r>
              <w:rPr>
                <w:rFonts w:hint="eastAsia"/>
                <w:sz w:val="18"/>
                <w:szCs w:val="18"/>
              </w:rPr>
              <w:t>）第</w:t>
            </w:r>
            <w:r>
              <w:rPr>
                <w:rFonts w:hint="eastAsia"/>
                <w:sz w:val="18"/>
                <w:szCs w:val="18"/>
                <w:lang w:val="en-US" w:eastAsia="zh-CN"/>
              </w:rPr>
              <w:t>44</w:t>
            </w:r>
            <w:r>
              <w:rPr>
                <w:rFonts w:hint="eastAsia"/>
                <w:sz w:val="18"/>
                <w:szCs w:val="18"/>
              </w:rPr>
              <w:t>号</w:t>
            </w:r>
          </w:p>
        </w:tc>
        <w:tc>
          <w:tcPr>
            <w:tcW w:w="1156" w:type="dxa"/>
            <w:vAlign w:val="center"/>
          </w:tcPr>
          <w:p w14:paraId="63878491">
            <w:pPr>
              <w:jc w:val="left"/>
              <w:rPr>
                <w:sz w:val="18"/>
                <w:szCs w:val="18"/>
              </w:rPr>
            </w:pPr>
            <w:r>
              <w:rPr>
                <w:sz w:val="18"/>
                <w:szCs w:val="18"/>
              </w:rPr>
              <w:t>2021.</w:t>
            </w:r>
            <w:r>
              <w:rPr>
                <w:rFonts w:hint="eastAsia"/>
                <w:sz w:val="18"/>
                <w:szCs w:val="18"/>
                <w:lang w:val="en-US" w:eastAsia="zh-CN"/>
              </w:rPr>
              <w:t>5</w:t>
            </w:r>
            <w:r>
              <w:rPr>
                <w:sz w:val="18"/>
                <w:szCs w:val="18"/>
              </w:rPr>
              <w:t>.</w:t>
            </w:r>
            <w:r>
              <w:rPr>
                <w:rFonts w:hint="eastAsia"/>
                <w:sz w:val="18"/>
                <w:szCs w:val="18"/>
                <w:lang w:val="en-US" w:eastAsia="zh-CN"/>
              </w:rPr>
              <w:t>24</w:t>
            </w:r>
            <w:r>
              <w:rPr>
                <w:sz w:val="18"/>
                <w:szCs w:val="18"/>
              </w:rPr>
              <w:t>—2026.</w:t>
            </w:r>
            <w:r>
              <w:rPr>
                <w:rFonts w:hint="eastAsia"/>
                <w:sz w:val="18"/>
                <w:szCs w:val="18"/>
                <w:lang w:val="en-US" w:eastAsia="zh-CN"/>
              </w:rPr>
              <w:t>5</w:t>
            </w:r>
            <w:r>
              <w:rPr>
                <w:sz w:val="18"/>
                <w:szCs w:val="18"/>
              </w:rPr>
              <w:t>.2</w:t>
            </w:r>
            <w:r>
              <w:rPr>
                <w:rFonts w:hint="eastAsia"/>
                <w:sz w:val="18"/>
                <w:szCs w:val="18"/>
                <w:lang w:val="en-US" w:eastAsia="zh-CN"/>
              </w:rPr>
              <w:t>3</w:t>
            </w:r>
          </w:p>
        </w:tc>
        <w:tc>
          <w:tcPr>
            <w:tcW w:w="2924" w:type="dxa"/>
            <w:vAlign w:val="center"/>
          </w:tcPr>
          <w:p w14:paraId="130A1E10">
            <w:pPr>
              <w:jc w:val="left"/>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3F54D5AF">
            <w:pPr>
              <w:jc w:val="left"/>
              <w:rPr>
                <w:rFonts w:hint="default"/>
                <w:sz w:val="18"/>
                <w:szCs w:val="18"/>
                <w:lang w:val="en-US" w:eastAsia="zh-CN"/>
              </w:rPr>
            </w:pPr>
            <w:r>
              <w:rPr>
                <w:rFonts w:hint="eastAsia"/>
                <w:sz w:val="18"/>
                <w:szCs w:val="18"/>
                <w:lang w:eastAsia="zh-CN"/>
              </w:rPr>
              <w:t>辽宁市于洪区广业西路</w:t>
            </w:r>
            <w:r>
              <w:rPr>
                <w:rFonts w:hint="eastAsia"/>
                <w:sz w:val="18"/>
                <w:szCs w:val="18"/>
                <w:lang w:val="en-US" w:eastAsia="zh-CN"/>
              </w:rPr>
              <w:t>40号4门</w:t>
            </w:r>
          </w:p>
        </w:tc>
        <w:tc>
          <w:tcPr>
            <w:tcW w:w="808" w:type="dxa"/>
            <w:vAlign w:val="center"/>
          </w:tcPr>
          <w:p w14:paraId="6E3FEFCD">
            <w:pPr>
              <w:jc w:val="left"/>
              <w:rPr>
                <w:rFonts w:hint="eastAsia"/>
                <w:sz w:val="18"/>
                <w:szCs w:val="18"/>
                <w:lang w:eastAsia="zh-CN"/>
              </w:rPr>
            </w:pPr>
            <w:r>
              <w:rPr>
                <w:rFonts w:hint="eastAsia"/>
                <w:sz w:val="18"/>
                <w:szCs w:val="18"/>
                <w:lang w:eastAsia="zh-CN"/>
              </w:rPr>
              <w:t>刘虎</w:t>
            </w:r>
          </w:p>
        </w:tc>
        <w:tc>
          <w:tcPr>
            <w:tcW w:w="1372" w:type="dxa"/>
            <w:vAlign w:val="center"/>
          </w:tcPr>
          <w:p w14:paraId="6ABE5F86">
            <w:pPr>
              <w:jc w:val="left"/>
              <w:rPr>
                <w:rFonts w:hint="default" w:eastAsia="宋体"/>
                <w:sz w:val="18"/>
                <w:szCs w:val="18"/>
                <w:lang w:val="en-US" w:eastAsia="zh-CN"/>
              </w:rPr>
            </w:pPr>
            <w:r>
              <w:rPr>
                <w:rFonts w:hint="eastAsia"/>
                <w:sz w:val="18"/>
                <w:szCs w:val="18"/>
                <w:lang w:val="en-US" w:eastAsia="zh-CN"/>
              </w:rPr>
              <w:t>18640483801</w:t>
            </w:r>
          </w:p>
        </w:tc>
        <w:tc>
          <w:tcPr>
            <w:tcW w:w="1119" w:type="dxa"/>
            <w:vAlign w:val="center"/>
          </w:tcPr>
          <w:p w14:paraId="27FF78AA">
            <w:pPr>
              <w:jc w:val="left"/>
              <w:rPr>
                <w:rFonts w:hint="default"/>
                <w:sz w:val="18"/>
                <w:szCs w:val="18"/>
                <w:lang w:val="en-US" w:eastAsia="zh-CN"/>
              </w:rPr>
            </w:pPr>
            <w:r>
              <w:rPr>
                <w:rFonts w:hint="eastAsia"/>
                <w:sz w:val="18"/>
                <w:szCs w:val="18"/>
                <w:lang w:val="en-US" w:eastAsia="zh-CN"/>
              </w:rPr>
              <w:t>2024.12.25</w:t>
            </w:r>
          </w:p>
        </w:tc>
        <w:tc>
          <w:tcPr>
            <w:tcW w:w="819" w:type="dxa"/>
            <w:vAlign w:val="center"/>
          </w:tcPr>
          <w:p w14:paraId="38D3027F">
            <w:pPr>
              <w:rPr>
                <w:sz w:val="15"/>
                <w:szCs w:val="15"/>
              </w:rPr>
            </w:pPr>
          </w:p>
        </w:tc>
      </w:tr>
      <w:tr w14:paraId="49E5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3BCAB9D5">
            <w:pPr>
              <w:jc w:val="left"/>
              <w:rPr>
                <w:rFonts w:hint="default"/>
                <w:sz w:val="18"/>
                <w:szCs w:val="18"/>
                <w:lang w:val="en-US" w:eastAsia="zh-CN"/>
              </w:rPr>
            </w:pPr>
            <w:r>
              <w:rPr>
                <w:rFonts w:hint="eastAsia"/>
                <w:sz w:val="18"/>
                <w:szCs w:val="18"/>
                <w:lang w:val="en-US" w:eastAsia="zh-CN"/>
              </w:rPr>
              <w:t>35</w:t>
            </w:r>
          </w:p>
        </w:tc>
        <w:tc>
          <w:tcPr>
            <w:tcW w:w="1068" w:type="dxa"/>
            <w:vAlign w:val="center"/>
          </w:tcPr>
          <w:p w14:paraId="503B84A2">
            <w:pPr>
              <w:jc w:val="left"/>
              <w:rPr>
                <w:rFonts w:hint="default"/>
                <w:sz w:val="18"/>
                <w:szCs w:val="18"/>
                <w:lang w:val="en-US" w:eastAsia="zh-CN"/>
              </w:rPr>
            </w:pPr>
            <w:r>
              <w:rPr>
                <w:rFonts w:hint="eastAsia"/>
                <w:sz w:val="18"/>
                <w:szCs w:val="18"/>
                <w:lang w:eastAsia="zh-CN"/>
              </w:rPr>
              <w:t>智禹天成环安科技（天津）有限公司</w:t>
            </w:r>
          </w:p>
        </w:tc>
        <w:tc>
          <w:tcPr>
            <w:tcW w:w="1416" w:type="dxa"/>
            <w:vAlign w:val="center"/>
          </w:tcPr>
          <w:p w14:paraId="63B98E4F">
            <w:pPr>
              <w:jc w:val="left"/>
              <w:rPr>
                <w:rFonts w:hint="eastAsia"/>
                <w:sz w:val="18"/>
                <w:szCs w:val="18"/>
              </w:rPr>
            </w:pPr>
            <w:r>
              <w:rPr>
                <w:rFonts w:hint="eastAsia"/>
                <w:sz w:val="18"/>
                <w:szCs w:val="18"/>
              </w:rPr>
              <w:t>职业卫生技术服务机构资质证书</w:t>
            </w:r>
          </w:p>
        </w:tc>
        <w:tc>
          <w:tcPr>
            <w:tcW w:w="1102" w:type="dxa"/>
            <w:vAlign w:val="center"/>
          </w:tcPr>
          <w:p w14:paraId="62919B27">
            <w:pPr>
              <w:jc w:val="left"/>
              <w:rPr>
                <w:rFonts w:hint="eastAsia"/>
                <w:sz w:val="18"/>
                <w:szCs w:val="18"/>
              </w:rPr>
            </w:pPr>
            <w:r>
              <w:rPr>
                <w:rFonts w:hint="eastAsia"/>
                <w:sz w:val="18"/>
                <w:szCs w:val="18"/>
              </w:rPr>
              <w:t>（</w:t>
            </w:r>
            <w:r>
              <w:rPr>
                <w:rFonts w:hint="eastAsia"/>
                <w:sz w:val="18"/>
                <w:szCs w:val="18"/>
                <w:lang w:eastAsia="zh-CN"/>
              </w:rPr>
              <w:t>津</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2</w:t>
            </w:r>
            <w:r>
              <w:rPr>
                <w:rFonts w:hint="eastAsia"/>
                <w:sz w:val="18"/>
                <w:szCs w:val="18"/>
              </w:rPr>
              <w:t>）第</w:t>
            </w:r>
            <w:r>
              <w:rPr>
                <w:rFonts w:hint="eastAsia"/>
                <w:sz w:val="18"/>
                <w:szCs w:val="18"/>
                <w:lang w:val="en-US" w:eastAsia="zh-CN"/>
              </w:rPr>
              <w:t>019</w:t>
            </w:r>
            <w:r>
              <w:rPr>
                <w:rFonts w:hint="eastAsia"/>
                <w:sz w:val="18"/>
                <w:szCs w:val="18"/>
              </w:rPr>
              <w:t>号</w:t>
            </w:r>
          </w:p>
        </w:tc>
        <w:tc>
          <w:tcPr>
            <w:tcW w:w="1156" w:type="dxa"/>
            <w:vAlign w:val="center"/>
          </w:tcPr>
          <w:p w14:paraId="36404B5A">
            <w:pPr>
              <w:jc w:val="left"/>
              <w:rPr>
                <w:rFonts w:hint="default" w:eastAsia="宋体"/>
                <w:sz w:val="18"/>
                <w:szCs w:val="18"/>
                <w:lang w:val="en-US" w:eastAsia="zh-CN"/>
              </w:rPr>
            </w:pPr>
            <w:r>
              <w:rPr>
                <w:sz w:val="18"/>
                <w:szCs w:val="18"/>
              </w:rPr>
              <w:t>202</w:t>
            </w:r>
            <w:r>
              <w:rPr>
                <w:rFonts w:hint="eastAsia"/>
                <w:sz w:val="18"/>
                <w:szCs w:val="18"/>
                <w:lang w:val="en-US" w:eastAsia="zh-CN"/>
              </w:rPr>
              <w:t>2</w:t>
            </w:r>
            <w:r>
              <w:rPr>
                <w:sz w:val="18"/>
                <w:szCs w:val="18"/>
              </w:rPr>
              <w:t>.</w:t>
            </w:r>
            <w:r>
              <w:rPr>
                <w:rFonts w:hint="eastAsia"/>
                <w:sz w:val="18"/>
                <w:szCs w:val="18"/>
                <w:lang w:val="en-US" w:eastAsia="zh-CN"/>
              </w:rPr>
              <w:t>6</w:t>
            </w:r>
            <w:r>
              <w:rPr>
                <w:sz w:val="18"/>
                <w:szCs w:val="18"/>
              </w:rPr>
              <w:t>.</w:t>
            </w:r>
            <w:r>
              <w:rPr>
                <w:rFonts w:hint="eastAsia"/>
                <w:sz w:val="18"/>
                <w:szCs w:val="18"/>
                <w:lang w:val="en-US" w:eastAsia="zh-CN"/>
              </w:rPr>
              <w:t>15</w:t>
            </w:r>
            <w:r>
              <w:rPr>
                <w:sz w:val="18"/>
                <w:szCs w:val="18"/>
              </w:rPr>
              <w:t>—20</w:t>
            </w:r>
            <w:r>
              <w:rPr>
                <w:rFonts w:hint="eastAsia"/>
                <w:sz w:val="18"/>
                <w:szCs w:val="18"/>
                <w:lang w:val="en-US" w:eastAsia="zh-CN"/>
              </w:rPr>
              <w:t>27.6</w:t>
            </w:r>
            <w:r>
              <w:rPr>
                <w:sz w:val="18"/>
                <w:szCs w:val="18"/>
              </w:rPr>
              <w:t>.</w:t>
            </w:r>
            <w:r>
              <w:rPr>
                <w:rFonts w:hint="eastAsia"/>
                <w:sz w:val="18"/>
                <w:szCs w:val="18"/>
                <w:lang w:val="en-US" w:eastAsia="zh-CN"/>
              </w:rPr>
              <w:t>16</w:t>
            </w:r>
          </w:p>
        </w:tc>
        <w:tc>
          <w:tcPr>
            <w:tcW w:w="2924" w:type="dxa"/>
            <w:vAlign w:val="center"/>
          </w:tcPr>
          <w:p w14:paraId="6B91DDD1">
            <w:pPr>
              <w:jc w:val="left"/>
              <w:rPr>
                <w:rFonts w:hint="eastAsia"/>
                <w:sz w:val="18"/>
                <w:szCs w:val="18"/>
              </w:rPr>
            </w:pPr>
            <w:r>
              <w:rPr>
                <w:rFonts w:hint="eastAsia"/>
                <w:sz w:val="18"/>
                <w:szCs w:val="18"/>
              </w:rPr>
              <w:t>第一类</w:t>
            </w:r>
            <w:r>
              <w:rPr>
                <w:rFonts w:hint="eastAsia"/>
                <w:sz w:val="18"/>
                <w:szCs w:val="18"/>
                <w:lang w:val="en-US" w:eastAsia="zh-CN"/>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5AC262C2">
            <w:pPr>
              <w:jc w:val="left"/>
              <w:rPr>
                <w:rFonts w:hint="default"/>
                <w:sz w:val="18"/>
                <w:szCs w:val="18"/>
                <w:lang w:val="en-US" w:eastAsia="zh-CN"/>
              </w:rPr>
            </w:pPr>
            <w:r>
              <w:rPr>
                <w:rFonts w:hint="eastAsia"/>
                <w:sz w:val="18"/>
                <w:szCs w:val="18"/>
                <w:lang w:eastAsia="zh-CN"/>
              </w:rPr>
              <w:t>天津市和平区五大道街成都道</w:t>
            </w:r>
            <w:r>
              <w:rPr>
                <w:rFonts w:hint="eastAsia"/>
                <w:sz w:val="18"/>
                <w:szCs w:val="18"/>
                <w:lang w:val="en-US" w:eastAsia="zh-CN"/>
              </w:rPr>
              <w:t>116号</w:t>
            </w:r>
          </w:p>
        </w:tc>
        <w:tc>
          <w:tcPr>
            <w:tcW w:w="808" w:type="dxa"/>
            <w:vAlign w:val="center"/>
          </w:tcPr>
          <w:p w14:paraId="5E660BFE">
            <w:pPr>
              <w:jc w:val="left"/>
              <w:rPr>
                <w:rFonts w:hint="eastAsia"/>
                <w:sz w:val="18"/>
                <w:szCs w:val="18"/>
                <w:lang w:eastAsia="zh-CN"/>
              </w:rPr>
            </w:pPr>
            <w:r>
              <w:rPr>
                <w:rFonts w:hint="eastAsia"/>
                <w:sz w:val="18"/>
                <w:szCs w:val="18"/>
                <w:lang w:eastAsia="zh-CN"/>
              </w:rPr>
              <w:t>芦晓燕</w:t>
            </w:r>
          </w:p>
        </w:tc>
        <w:tc>
          <w:tcPr>
            <w:tcW w:w="1372" w:type="dxa"/>
            <w:vAlign w:val="center"/>
          </w:tcPr>
          <w:p w14:paraId="0DA45C6D">
            <w:pPr>
              <w:jc w:val="left"/>
              <w:rPr>
                <w:rFonts w:hint="default"/>
                <w:sz w:val="18"/>
                <w:szCs w:val="18"/>
                <w:lang w:val="en-US" w:eastAsia="zh-CN"/>
              </w:rPr>
            </w:pPr>
            <w:r>
              <w:rPr>
                <w:rFonts w:hint="eastAsia"/>
                <w:sz w:val="18"/>
                <w:szCs w:val="18"/>
                <w:lang w:val="en-US" w:eastAsia="zh-CN"/>
              </w:rPr>
              <w:t>15002222535</w:t>
            </w:r>
          </w:p>
        </w:tc>
        <w:tc>
          <w:tcPr>
            <w:tcW w:w="1119" w:type="dxa"/>
            <w:vAlign w:val="center"/>
          </w:tcPr>
          <w:p w14:paraId="17BC2797">
            <w:pPr>
              <w:jc w:val="left"/>
              <w:rPr>
                <w:rFonts w:hint="default"/>
                <w:sz w:val="18"/>
                <w:szCs w:val="18"/>
                <w:lang w:val="en-US" w:eastAsia="zh-CN"/>
              </w:rPr>
            </w:pPr>
            <w:r>
              <w:rPr>
                <w:rFonts w:hint="eastAsia"/>
                <w:sz w:val="18"/>
                <w:szCs w:val="18"/>
                <w:lang w:val="en-US" w:eastAsia="zh-CN"/>
              </w:rPr>
              <w:t>2024.12.26</w:t>
            </w:r>
          </w:p>
        </w:tc>
        <w:tc>
          <w:tcPr>
            <w:tcW w:w="819" w:type="dxa"/>
            <w:vAlign w:val="center"/>
          </w:tcPr>
          <w:p w14:paraId="48A09516">
            <w:pPr>
              <w:rPr>
                <w:sz w:val="15"/>
                <w:szCs w:val="15"/>
              </w:rPr>
            </w:pPr>
          </w:p>
        </w:tc>
      </w:tr>
      <w:tr w14:paraId="2218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35" w:type="dxa"/>
            <w:vAlign w:val="center"/>
          </w:tcPr>
          <w:p w14:paraId="01CB8D15">
            <w:pPr>
              <w:jc w:val="left"/>
              <w:rPr>
                <w:rFonts w:hint="default"/>
                <w:sz w:val="18"/>
                <w:szCs w:val="18"/>
                <w:lang w:val="en-US" w:eastAsia="zh-CN"/>
              </w:rPr>
            </w:pPr>
            <w:r>
              <w:rPr>
                <w:rFonts w:hint="eastAsia"/>
                <w:sz w:val="18"/>
                <w:szCs w:val="18"/>
                <w:lang w:val="en-US" w:eastAsia="zh-CN"/>
              </w:rPr>
              <w:t>36</w:t>
            </w:r>
          </w:p>
        </w:tc>
        <w:tc>
          <w:tcPr>
            <w:tcW w:w="1068" w:type="dxa"/>
            <w:vAlign w:val="center"/>
          </w:tcPr>
          <w:p w14:paraId="06FE509E">
            <w:pPr>
              <w:jc w:val="left"/>
              <w:rPr>
                <w:rFonts w:hint="eastAsia"/>
                <w:sz w:val="18"/>
                <w:szCs w:val="18"/>
                <w:lang w:eastAsia="zh-CN"/>
              </w:rPr>
            </w:pPr>
            <w:r>
              <w:rPr>
                <w:rFonts w:hint="eastAsia"/>
                <w:sz w:val="18"/>
                <w:szCs w:val="18"/>
                <w:lang w:eastAsia="zh-CN"/>
              </w:rPr>
              <w:t>内蒙古和顺安技术服务有限公司</w:t>
            </w:r>
          </w:p>
        </w:tc>
        <w:tc>
          <w:tcPr>
            <w:tcW w:w="1416" w:type="dxa"/>
            <w:vAlign w:val="center"/>
          </w:tcPr>
          <w:p w14:paraId="4D258BB6">
            <w:pPr>
              <w:jc w:val="left"/>
              <w:rPr>
                <w:rFonts w:hint="eastAsia"/>
                <w:sz w:val="18"/>
                <w:szCs w:val="18"/>
              </w:rPr>
            </w:pPr>
            <w:r>
              <w:rPr>
                <w:rFonts w:hint="eastAsia"/>
                <w:sz w:val="18"/>
                <w:szCs w:val="18"/>
              </w:rPr>
              <w:t>职业卫生技术服务机构资质证书</w:t>
            </w:r>
          </w:p>
        </w:tc>
        <w:tc>
          <w:tcPr>
            <w:tcW w:w="1102" w:type="dxa"/>
            <w:vAlign w:val="center"/>
          </w:tcPr>
          <w:p w14:paraId="5CD1FE89">
            <w:pPr>
              <w:jc w:val="left"/>
              <w:rPr>
                <w:rFonts w:hint="eastAsia"/>
                <w:sz w:val="18"/>
                <w:szCs w:val="18"/>
              </w:rPr>
            </w:pPr>
            <w:r>
              <w:rPr>
                <w:rFonts w:hint="eastAsia"/>
                <w:sz w:val="18"/>
                <w:szCs w:val="18"/>
              </w:rPr>
              <w:t>（</w:t>
            </w:r>
            <w:r>
              <w:rPr>
                <w:rFonts w:hint="eastAsia"/>
                <w:sz w:val="18"/>
                <w:szCs w:val="18"/>
                <w:lang w:eastAsia="zh-CN"/>
              </w:rPr>
              <w:t>内</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4</w:t>
            </w:r>
            <w:r>
              <w:rPr>
                <w:rFonts w:hint="eastAsia"/>
                <w:sz w:val="18"/>
                <w:szCs w:val="18"/>
              </w:rPr>
              <w:t>）第</w:t>
            </w:r>
            <w:r>
              <w:rPr>
                <w:rFonts w:hint="eastAsia"/>
                <w:sz w:val="18"/>
                <w:szCs w:val="18"/>
                <w:lang w:val="en-US" w:eastAsia="zh-CN"/>
              </w:rPr>
              <w:t>006</w:t>
            </w:r>
            <w:r>
              <w:rPr>
                <w:rFonts w:hint="eastAsia"/>
                <w:sz w:val="18"/>
                <w:szCs w:val="18"/>
              </w:rPr>
              <w:t>号</w:t>
            </w:r>
          </w:p>
        </w:tc>
        <w:tc>
          <w:tcPr>
            <w:tcW w:w="1156" w:type="dxa"/>
            <w:vAlign w:val="center"/>
          </w:tcPr>
          <w:p w14:paraId="4DD736E8">
            <w:pPr>
              <w:jc w:val="left"/>
              <w:rPr>
                <w:rFonts w:hint="default" w:eastAsia="宋体"/>
                <w:sz w:val="18"/>
                <w:szCs w:val="18"/>
                <w:lang w:val="en-US" w:eastAsia="zh-CN"/>
              </w:rPr>
            </w:pPr>
            <w:r>
              <w:rPr>
                <w:sz w:val="18"/>
                <w:szCs w:val="18"/>
              </w:rPr>
              <w:t>202</w:t>
            </w:r>
            <w:r>
              <w:rPr>
                <w:rFonts w:hint="eastAsia"/>
                <w:sz w:val="18"/>
                <w:szCs w:val="18"/>
                <w:lang w:val="en-US" w:eastAsia="zh-CN"/>
              </w:rPr>
              <w:t>4</w:t>
            </w:r>
            <w:r>
              <w:rPr>
                <w:sz w:val="18"/>
                <w:szCs w:val="18"/>
              </w:rPr>
              <w:t>.</w:t>
            </w:r>
            <w:r>
              <w:rPr>
                <w:rFonts w:hint="eastAsia"/>
                <w:sz w:val="18"/>
                <w:szCs w:val="18"/>
                <w:lang w:val="en-US" w:eastAsia="zh-CN"/>
              </w:rPr>
              <w:t>12</w:t>
            </w:r>
            <w:r>
              <w:rPr>
                <w:sz w:val="18"/>
                <w:szCs w:val="18"/>
              </w:rPr>
              <w:t>.</w:t>
            </w:r>
            <w:r>
              <w:rPr>
                <w:rFonts w:hint="eastAsia"/>
                <w:sz w:val="18"/>
                <w:szCs w:val="18"/>
                <w:lang w:val="en-US" w:eastAsia="zh-CN"/>
              </w:rPr>
              <w:t>16</w:t>
            </w:r>
            <w:r>
              <w:rPr>
                <w:sz w:val="18"/>
                <w:szCs w:val="18"/>
              </w:rPr>
              <w:t>—202</w:t>
            </w:r>
            <w:r>
              <w:rPr>
                <w:rFonts w:hint="eastAsia"/>
                <w:sz w:val="18"/>
                <w:szCs w:val="18"/>
                <w:lang w:val="en-US" w:eastAsia="zh-CN"/>
              </w:rPr>
              <w:t>9</w:t>
            </w:r>
            <w:r>
              <w:rPr>
                <w:sz w:val="18"/>
                <w:szCs w:val="18"/>
              </w:rPr>
              <w:t>.</w:t>
            </w:r>
            <w:r>
              <w:rPr>
                <w:rFonts w:hint="eastAsia"/>
                <w:sz w:val="18"/>
                <w:szCs w:val="18"/>
                <w:lang w:val="en-US" w:eastAsia="zh-CN"/>
              </w:rPr>
              <w:t>12</w:t>
            </w:r>
            <w:r>
              <w:rPr>
                <w:sz w:val="18"/>
                <w:szCs w:val="18"/>
              </w:rPr>
              <w:t>.</w:t>
            </w:r>
            <w:r>
              <w:rPr>
                <w:rFonts w:hint="eastAsia"/>
                <w:sz w:val="18"/>
                <w:szCs w:val="18"/>
                <w:lang w:val="en-US" w:eastAsia="zh-CN"/>
              </w:rPr>
              <w:t>15</w:t>
            </w:r>
          </w:p>
        </w:tc>
        <w:tc>
          <w:tcPr>
            <w:tcW w:w="2924" w:type="dxa"/>
            <w:vAlign w:val="center"/>
          </w:tcPr>
          <w:p w14:paraId="1C42E08F">
            <w:pPr>
              <w:jc w:val="left"/>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75056B16">
            <w:pPr>
              <w:jc w:val="left"/>
              <w:rPr>
                <w:rFonts w:hint="eastAsia"/>
                <w:sz w:val="18"/>
                <w:szCs w:val="18"/>
                <w:lang w:eastAsia="zh-CN"/>
              </w:rPr>
            </w:pPr>
            <w:r>
              <w:rPr>
                <w:rFonts w:hint="eastAsia"/>
                <w:sz w:val="18"/>
                <w:szCs w:val="18"/>
                <w:lang w:eastAsia="zh-CN"/>
              </w:rPr>
              <w:t>内蒙古自治区包头市青山区包头市装备制造产业园区（兵工东路</w:t>
            </w:r>
            <w:r>
              <w:rPr>
                <w:rFonts w:hint="eastAsia"/>
                <w:sz w:val="18"/>
                <w:szCs w:val="18"/>
                <w:lang w:val="en-US" w:eastAsia="zh-CN"/>
              </w:rPr>
              <w:t>5号</w:t>
            </w:r>
            <w:r>
              <w:rPr>
                <w:rFonts w:hint="eastAsia"/>
                <w:sz w:val="18"/>
                <w:szCs w:val="18"/>
                <w:lang w:eastAsia="zh-CN"/>
              </w:rPr>
              <w:t>）</w:t>
            </w:r>
          </w:p>
        </w:tc>
        <w:tc>
          <w:tcPr>
            <w:tcW w:w="808" w:type="dxa"/>
            <w:vAlign w:val="center"/>
          </w:tcPr>
          <w:p w14:paraId="22A1F718">
            <w:pPr>
              <w:jc w:val="left"/>
              <w:rPr>
                <w:rFonts w:hint="eastAsia"/>
                <w:sz w:val="18"/>
                <w:szCs w:val="18"/>
                <w:lang w:eastAsia="zh-CN"/>
              </w:rPr>
            </w:pPr>
            <w:r>
              <w:rPr>
                <w:rFonts w:hint="eastAsia"/>
                <w:sz w:val="18"/>
                <w:szCs w:val="18"/>
                <w:lang w:eastAsia="zh-CN"/>
              </w:rPr>
              <w:t>亢春林</w:t>
            </w:r>
          </w:p>
        </w:tc>
        <w:tc>
          <w:tcPr>
            <w:tcW w:w="1372" w:type="dxa"/>
            <w:vAlign w:val="center"/>
          </w:tcPr>
          <w:p w14:paraId="65A7A8B6">
            <w:pPr>
              <w:jc w:val="left"/>
              <w:rPr>
                <w:rFonts w:hint="default"/>
                <w:sz w:val="18"/>
                <w:szCs w:val="18"/>
                <w:lang w:val="en-US" w:eastAsia="zh-CN"/>
              </w:rPr>
            </w:pPr>
            <w:r>
              <w:rPr>
                <w:rFonts w:hint="eastAsia"/>
                <w:sz w:val="18"/>
                <w:szCs w:val="18"/>
                <w:lang w:val="en-US" w:eastAsia="zh-CN"/>
              </w:rPr>
              <w:t>15124883777</w:t>
            </w:r>
          </w:p>
        </w:tc>
        <w:tc>
          <w:tcPr>
            <w:tcW w:w="1119" w:type="dxa"/>
            <w:vAlign w:val="center"/>
          </w:tcPr>
          <w:p w14:paraId="00D50135">
            <w:pPr>
              <w:jc w:val="left"/>
              <w:rPr>
                <w:rFonts w:hint="eastAsia"/>
                <w:sz w:val="18"/>
                <w:szCs w:val="18"/>
                <w:lang w:val="en-US" w:eastAsia="zh-CN"/>
              </w:rPr>
            </w:pPr>
            <w:r>
              <w:rPr>
                <w:rFonts w:hint="eastAsia"/>
                <w:sz w:val="18"/>
                <w:szCs w:val="18"/>
                <w:lang w:val="en-US" w:eastAsia="zh-CN"/>
              </w:rPr>
              <w:t>2024.12.26</w:t>
            </w:r>
            <w:bookmarkStart w:id="0" w:name="_GoBack"/>
            <w:bookmarkEnd w:id="0"/>
          </w:p>
        </w:tc>
        <w:tc>
          <w:tcPr>
            <w:tcW w:w="819" w:type="dxa"/>
            <w:vAlign w:val="center"/>
          </w:tcPr>
          <w:p w14:paraId="7202AFCE">
            <w:pPr>
              <w:rPr>
                <w:sz w:val="15"/>
                <w:szCs w:val="15"/>
              </w:rPr>
            </w:pPr>
          </w:p>
        </w:tc>
      </w:tr>
    </w:tbl>
    <w:p w14:paraId="53A6F94B">
      <w:pPr>
        <w:jc w:val="left"/>
        <w:rPr>
          <w:sz w:val="24"/>
        </w:rPr>
      </w:pPr>
    </w:p>
    <w:sectPr>
      <w:pgSz w:w="16838" w:h="11906" w:orient="landscape"/>
      <w:pgMar w:top="1803" w:right="1440" w:bottom="1106"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10F7A"/>
    <w:multiLevelType w:val="singleLevel"/>
    <w:tmpl w:val="63310F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zdlNmQxNjYwODYyNTQzZGY3ZjQ5NzFhMTMyOTgifQ=="/>
  </w:docVars>
  <w:rsids>
    <w:rsidRoot w:val="59BE6D42"/>
    <w:rsid w:val="00041C0B"/>
    <w:rsid w:val="00084D4D"/>
    <w:rsid w:val="00115EA0"/>
    <w:rsid w:val="00181707"/>
    <w:rsid w:val="001C188D"/>
    <w:rsid w:val="00344985"/>
    <w:rsid w:val="003A7D21"/>
    <w:rsid w:val="00402B85"/>
    <w:rsid w:val="005042B2"/>
    <w:rsid w:val="005567AC"/>
    <w:rsid w:val="005961D8"/>
    <w:rsid w:val="005E7B81"/>
    <w:rsid w:val="00626CDB"/>
    <w:rsid w:val="006370C1"/>
    <w:rsid w:val="00667FA0"/>
    <w:rsid w:val="00692787"/>
    <w:rsid w:val="006D1811"/>
    <w:rsid w:val="006E3341"/>
    <w:rsid w:val="00751571"/>
    <w:rsid w:val="00811FC6"/>
    <w:rsid w:val="008B3D5B"/>
    <w:rsid w:val="00953EB6"/>
    <w:rsid w:val="00990B6D"/>
    <w:rsid w:val="009B36BC"/>
    <w:rsid w:val="009C6C0A"/>
    <w:rsid w:val="009D0ACB"/>
    <w:rsid w:val="00A06E1D"/>
    <w:rsid w:val="00A92E4A"/>
    <w:rsid w:val="00AA51B3"/>
    <w:rsid w:val="00B716E1"/>
    <w:rsid w:val="00BA3293"/>
    <w:rsid w:val="00C00D31"/>
    <w:rsid w:val="00C8288F"/>
    <w:rsid w:val="00C945A7"/>
    <w:rsid w:val="00CA3A0E"/>
    <w:rsid w:val="00DB013E"/>
    <w:rsid w:val="00DF3ADB"/>
    <w:rsid w:val="00E55BBB"/>
    <w:rsid w:val="00E609B6"/>
    <w:rsid w:val="00E82F0A"/>
    <w:rsid w:val="00EF1E4A"/>
    <w:rsid w:val="00F84521"/>
    <w:rsid w:val="01364BF2"/>
    <w:rsid w:val="04B530C9"/>
    <w:rsid w:val="069C428A"/>
    <w:rsid w:val="09AD44A7"/>
    <w:rsid w:val="0AD36F62"/>
    <w:rsid w:val="0BE31F78"/>
    <w:rsid w:val="0C771BD9"/>
    <w:rsid w:val="0EC436D9"/>
    <w:rsid w:val="0F070530"/>
    <w:rsid w:val="0FF723F3"/>
    <w:rsid w:val="116003F7"/>
    <w:rsid w:val="122E3ABC"/>
    <w:rsid w:val="1236008E"/>
    <w:rsid w:val="12D51079"/>
    <w:rsid w:val="133E62A8"/>
    <w:rsid w:val="13453954"/>
    <w:rsid w:val="13BC0033"/>
    <w:rsid w:val="144933C4"/>
    <w:rsid w:val="156216F5"/>
    <w:rsid w:val="15692403"/>
    <w:rsid w:val="15DA4BA7"/>
    <w:rsid w:val="15F650AA"/>
    <w:rsid w:val="166444E5"/>
    <w:rsid w:val="17BF57A1"/>
    <w:rsid w:val="1A2A3350"/>
    <w:rsid w:val="1B4A5939"/>
    <w:rsid w:val="1B9238A2"/>
    <w:rsid w:val="1C395B20"/>
    <w:rsid w:val="1CFC7225"/>
    <w:rsid w:val="1D734509"/>
    <w:rsid w:val="1D9D7678"/>
    <w:rsid w:val="1E362F0F"/>
    <w:rsid w:val="213E131A"/>
    <w:rsid w:val="21B527A4"/>
    <w:rsid w:val="22B47E83"/>
    <w:rsid w:val="22C054DC"/>
    <w:rsid w:val="23A90BEA"/>
    <w:rsid w:val="25554216"/>
    <w:rsid w:val="25A84252"/>
    <w:rsid w:val="26E5358D"/>
    <w:rsid w:val="287E1D11"/>
    <w:rsid w:val="291226BF"/>
    <w:rsid w:val="2EFC5041"/>
    <w:rsid w:val="33023B72"/>
    <w:rsid w:val="33CD0E56"/>
    <w:rsid w:val="35165D10"/>
    <w:rsid w:val="354B08F2"/>
    <w:rsid w:val="358D3646"/>
    <w:rsid w:val="36334242"/>
    <w:rsid w:val="36F11568"/>
    <w:rsid w:val="377C44D6"/>
    <w:rsid w:val="37D27736"/>
    <w:rsid w:val="38AF50B7"/>
    <w:rsid w:val="3AFA6C79"/>
    <w:rsid w:val="3BD06912"/>
    <w:rsid w:val="3C055D76"/>
    <w:rsid w:val="3C4A6F81"/>
    <w:rsid w:val="3D02531B"/>
    <w:rsid w:val="3DE27EBB"/>
    <w:rsid w:val="3DE7135F"/>
    <w:rsid w:val="3E944E16"/>
    <w:rsid w:val="3EAB16AD"/>
    <w:rsid w:val="40480D93"/>
    <w:rsid w:val="41675434"/>
    <w:rsid w:val="42426C23"/>
    <w:rsid w:val="45392515"/>
    <w:rsid w:val="46330389"/>
    <w:rsid w:val="477D5A86"/>
    <w:rsid w:val="482C1963"/>
    <w:rsid w:val="48D56902"/>
    <w:rsid w:val="48DC62E1"/>
    <w:rsid w:val="4BA83F51"/>
    <w:rsid w:val="4C503DCC"/>
    <w:rsid w:val="4CE95149"/>
    <w:rsid w:val="4D296F75"/>
    <w:rsid w:val="4E177466"/>
    <w:rsid w:val="4E5B069C"/>
    <w:rsid w:val="4E8F764A"/>
    <w:rsid w:val="4EBE42E1"/>
    <w:rsid w:val="4F2558B8"/>
    <w:rsid w:val="4F6B039D"/>
    <w:rsid w:val="4F8D3B9D"/>
    <w:rsid w:val="50C340F8"/>
    <w:rsid w:val="50EC635F"/>
    <w:rsid w:val="514F72DD"/>
    <w:rsid w:val="52115E19"/>
    <w:rsid w:val="522B2135"/>
    <w:rsid w:val="52D42FB3"/>
    <w:rsid w:val="52F50BBB"/>
    <w:rsid w:val="531312F0"/>
    <w:rsid w:val="549122F5"/>
    <w:rsid w:val="54F07EB8"/>
    <w:rsid w:val="556F412A"/>
    <w:rsid w:val="567237D6"/>
    <w:rsid w:val="5697709C"/>
    <w:rsid w:val="56A0048E"/>
    <w:rsid w:val="575376A2"/>
    <w:rsid w:val="59BE6D42"/>
    <w:rsid w:val="59ED17CB"/>
    <w:rsid w:val="5B47547E"/>
    <w:rsid w:val="5CE0000B"/>
    <w:rsid w:val="5D6A41D1"/>
    <w:rsid w:val="5D975DB6"/>
    <w:rsid w:val="5E251B67"/>
    <w:rsid w:val="5ED557AE"/>
    <w:rsid w:val="5F091B9A"/>
    <w:rsid w:val="5FAF7ECA"/>
    <w:rsid w:val="606A06B4"/>
    <w:rsid w:val="61101D06"/>
    <w:rsid w:val="67B101D9"/>
    <w:rsid w:val="67C717AB"/>
    <w:rsid w:val="67E772EA"/>
    <w:rsid w:val="68DA61F8"/>
    <w:rsid w:val="693729A6"/>
    <w:rsid w:val="69C10765"/>
    <w:rsid w:val="6D793547"/>
    <w:rsid w:val="6F663A83"/>
    <w:rsid w:val="70050977"/>
    <w:rsid w:val="7085638A"/>
    <w:rsid w:val="71492AFB"/>
    <w:rsid w:val="71F27361"/>
    <w:rsid w:val="73587DB4"/>
    <w:rsid w:val="74F6342A"/>
    <w:rsid w:val="758D5B59"/>
    <w:rsid w:val="77493B91"/>
    <w:rsid w:val="789E3E62"/>
    <w:rsid w:val="79EE2BC7"/>
    <w:rsid w:val="7A5404EB"/>
    <w:rsid w:val="7ACE7C1D"/>
    <w:rsid w:val="7B7C7888"/>
    <w:rsid w:val="7C441A90"/>
    <w:rsid w:val="7DCB44E7"/>
    <w:rsid w:val="7E12002C"/>
    <w:rsid w:val="7F625BE9"/>
    <w:rsid w:val="7F99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Calibri" w:hAnsi="Calibri" w:eastAsia="宋体" w:cs="黑体"/>
      <w:kern w:val="2"/>
      <w:sz w:val="18"/>
      <w:szCs w:val="18"/>
    </w:rPr>
  </w:style>
  <w:style w:type="character" w:customStyle="1" w:styleId="8">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4565</Words>
  <Characters>6088</Characters>
  <Lines>44</Lines>
  <Paragraphs>12</Paragraphs>
  <TotalTime>1</TotalTime>
  <ScaleCrop>false</ScaleCrop>
  <LinksUpToDate>false</LinksUpToDate>
  <CharactersWithSpaces>6106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2023-02-20T07:43:00Z</dcterms:created>
  <dc:creator>jds</dc:creator>
  <cp:lastModifiedBy> 娜儿咚</cp:lastModifiedBy>
  <dcterms:modified xsi:type="dcterms:W3CDTF">2024-12-26T06:59:49Z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E3FAE9582DFE433496B4121BCE171F1B</vt:lpwstr>
  </property>
</Properties>
</file>